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E2" w:rsidRPr="00F52C39" w:rsidRDefault="00EA7EE1" w:rsidP="00EA7EE1">
      <w:pPr>
        <w:rPr>
          <w:rFonts w:ascii="Arial" w:hAnsi="Arial" w:cs="Arial"/>
          <w:b/>
          <w:bCs/>
          <w:sz w:val="36"/>
          <w:szCs w:val="36"/>
          <w:lang w:val="ru-RU"/>
        </w:rPr>
      </w:pPr>
      <w:proofErr w:type="spellStart"/>
      <w:r w:rsidRPr="00F52C39">
        <w:rPr>
          <w:rFonts w:ascii="Arial" w:hAnsi="Arial" w:cs="Arial"/>
          <w:b/>
          <w:bCs/>
          <w:sz w:val="36"/>
          <w:szCs w:val="36"/>
          <w:lang w:val="ru-RU"/>
        </w:rPr>
        <w:t>Novigo</w:t>
      </w:r>
      <w:proofErr w:type="spellEnd"/>
    </w:p>
    <w:p w:rsidR="004865E2" w:rsidRPr="00F52C39" w:rsidRDefault="007C2BFA" w:rsidP="00EA7EE1">
      <w:pPr>
        <w:ind w:left="898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i/>
          <w:iCs/>
          <w:color w:val="FF0000"/>
          <w:sz w:val="16"/>
          <w:lang w:val="ru-RU"/>
        </w:rPr>
        <w:t>www.novigo.ee</w:t>
      </w:r>
    </w:p>
    <w:p w:rsidR="004865E2" w:rsidRPr="00F52C39" w:rsidRDefault="007C2BFA">
      <w:pPr>
        <w:spacing w:line="20" w:lineRule="exact"/>
        <w:rPr>
          <w:sz w:val="24"/>
          <w:lang w:val="ru-RU"/>
        </w:rPr>
      </w:pPr>
      <w:r w:rsidRPr="00F52C39">
        <w:rPr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-4077970</wp:posOffset>
                </wp:positionH>
                <wp:positionV relativeFrom="paragraph">
                  <wp:posOffset>24765</wp:posOffset>
                </wp:positionV>
                <wp:extent cx="63849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4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413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A86A9" id="Shape 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1.1pt,1.95pt" to="181.6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" o:allowincell="f" filled="t" strokecolor="silver" strokeweight="1.9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9" w:lineRule="exact"/>
        <w:rPr>
          <w:sz w:val="24"/>
          <w:lang w:val="ru-RU"/>
        </w:rPr>
      </w:pPr>
    </w:p>
    <w:p w:rsidR="004865E2" w:rsidRPr="00F52C39" w:rsidRDefault="007C2BFA" w:rsidP="00EA7EE1">
      <w:pPr>
        <w:ind w:left="300" w:hanging="442"/>
        <w:jc w:val="right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31"/>
          <w:lang w:val="ru-RU"/>
        </w:rPr>
        <w:t>ПАСПОРТ БЕЗОПАСНОСТИ</w:t>
      </w:r>
    </w:p>
    <w:p w:rsidR="004865E2" w:rsidRPr="00F52C39" w:rsidRDefault="004865E2" w:rsidP="00EA7EE1">
      <w:pPr>
        <w:spacing w:line="36" w:lineRule="exact"/>
        <w:ind w:hanging="442"/>
        <w:jc w:val="right"/>
        <w:rPr>
          <w:sz w:val="24"/>
          <w:lang w:val="ru-RU"/>
        </w:rPr>
      </w:pPr>
    </w:p>
    <w:p w:rsidR="004865E2" w:rsidRPr="00F52C39" w:rsidRDefault="007C2BFA" w:rsidP="00EA7EE1">
      <w:pPr>
        <w:ind w:left="200" w:hanging="442"/>
        <w:jc w:val="right"/>
        <w:rPr>
          <w:sz w:val="20"/>
          <w:lang w:val="ru-RU"/>
        </w:rPr>
      </w:pPr>
      <w:r w:rsidRPr="00F52C39">
        <w:rPr>
          <w:rFonts w:ascii="Arial" w:eastAsia="Arial" w:hAnsi="Arial" w:cs="Arial"/>
          <w:sz w:val="17"/>
          <w:lang w:val="ru-RU"/>
        </w:rPr>
        <w:t xml:space="preserve">Составлен </w:t>
      </w:r>
      <w:r w:rsidR="00F52C39">
        <w:rPr>
          <w:rFonts w:ascii="Arial" w:eastAsia="Arial" w:hAnsi="Arial" w:cs="Arial"/>
          <w:sz w:val="17"/>
          <w:lang w:val="ru-RU"/>
        </w:rPr>
        <w:t>в</w:t>
      </w:r>
      <w:r w:rsidRPr="00F52C39">
        <w:rPr>
          <w:rFonts w:ascii="Arial" w:eastAsia="Arial" w:hAnsi="Arial" w:cs="Arial"/>
          <w:sz w:val="17"/>
          <w:lang w:val="ru-RU"/>
        </w:rPr>
        <w:t xml:space="preserve"> соответствии с Регламентом (</w:t>
      </w:r>
      <w:proofErr w:type="spellStart"/>
      <w:r w:rsidRPr="00F52C39">
        <w:rPr>
          <w:rFonts w:ascii="Arial" w:eastAsia="Arial" w:hAnsi="Arial" w:cs="Arial"/>
          <w:sz w:val="17"/>
          <w:lang w:val="ru-RU"/>
        </w:rPr>
        <w:t>EC</w:t>
      </w:r>
      <w:proofErr w:type="spellEnd"/>
      <w:r w:rsidRPr="00F52C39">
        <w:rPr>
          <w:rFonts w:ascii="Arial" w:eastAsia="Arial" w:hAnsi="Arial" w:cs="Arial"/>
          <w:sz w:val="17"/>
          <w:lang w:val="ru-RU"/>
        </w:rPr>
        <w:t>) № 1907/2006</w:t>
      </w:r>
    </w:p>
    <w:p w:rsidR="004865E2" w:rsidRPr="00F52C39" w:rsidRDefault="004865E2" w:rsidP="00EA7EE1">
      <w:pPr>
        <w:spacing w:line="13" w:lineRule="exact"/>
        <w:ind w:hanging="442"/>
        <w:jc w:val="right"/>
        <w:rPr>
          <w:sz w:val="24"/>
          <w:lang w:val="ru-RU"/>
        </w:rPr>
      </w:pPr>
    </w:p>
    <w:p w:rsidR="004865E2" w:rsidRPr="00F52C39" w:rsidRDefault="007C2BFA" w:rsidP="00EA7EE1">
      <w:pPr>
        <w:ind w:hanging="442"/>
        <w:jc w:val="right"/>
        <w:rPr>
          <w:sz w:val="20"/>
          <w:lang w:val="ru-RU"/>
        </w:rPr>
      </w:pPr>
      <w:r w:rsidRPr="00F52C39">
        <w:rPr>
          <w:rFonts w:ascii="Arial" w:eastAsia="Arial" w:hAnsi="Arial" w:cs="Arial"/>
          <w:sz w:val="17"/>
          <w:lang w:val="ru-RU"/>
        </w:rPr>
        <w:t>Версия 1.01 Дата редакции 11 февраля 2018 г.</w:t>
      </w:r>
    </w:p>
    <w:p w:rsidR="004865E2" w:rsidRPr="00F52C39" w:rsidRDefault="007C2BFA">
      <w:pPr>
        <w:numPr>
          <w:ilvl w:val="0"/>
          <w:numId w:val="1"/>
        </w:numPr>
        <w:tabs>
          <w:tab w:val="left" w:pos="680"/>
        </w:tabs>
        <w:ind w:left="680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ИДЕНТИФИКАЦИЯ ВЕЩЕСТВА/СМЕСИ И КОМПАНИИ/ПРЕДПРИЯТИЯ</w:t>
      </w:r>
    </w:p>
    <w:p w:rsidR="004865E2" w:rsidRPr="00F52C39" w:rsidRDefault="007C2BFA">
      <w:pPr>
        <w:spacing w:line="20" w:lineRule="exact"/>
        <w:rPr>
          <w:sz w:val="24"/>
          <w:lang w:val="ru-RU"/>
        </w:rPr>
      </w:pPr>
      <w:r w:rsidRPr="00F52C39">
        <w:rPr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-126365</wp:posOffset>
                </wp:positionV>
                <wp:extent cx="64389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F3683" id="Shape 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9.95pt" to="508.6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96" w:lineRule="exact"/>
        <w:rPr>
          <w:sz w:val="24"/>
          <w:lang w:val="ru-RU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600"/>
        <w:gridCol w:w="980"/>
        <w:gridCol w:w="20"/>
      </w:tblGrid>
      <w:tr w:rsidR="004865E2" w:rsidRPr="00F52C39">
        <w:trPr>
          <w:trHeight w:val="241"/>
        </w:trPr>
        <w:tc>
          <w:tcPr>
            <w:tcW w:w="2780" w:type="dxa"/>
            <w:vAlign w:val="bottom"/>
          </w:tcPr>
          <w:p w:rsidR="004865E2" w:rsidRPr="00F52C39" w:rsidRDefault="007C2BFA">
            <w:pPr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1.1 Идентификаторы продукта</w:t>
            </w:r>
          </w:p>
        </w:tc>
        <w:tc>
          <w:tcPr>
            <w:tcW w:w="600" w:type="dxa"/>
            <w:vMerge w:val="restart"/>
            <w:vAlign w:val="bottom"/>
          </w:tcPr>
          <w:p w:rsidR="004865E2" w:rsidRPr="00F52C39" w:rsidRDefault="007C2BFA">
            <w:pPr>
              <w:ind w:right="20"/>
              <w:jc w:val="right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:</w:t>
            </w:r>
          </w:p>
        </w:tc>
        <w:tc>
          <w:tcPr>
            <w:tcW w:w="980" w:type="dxa"/>
            <w:vMerge w:val="restart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8"/>
                <w:lang w:val="ru-RU"/>
              </w:rPr>
              <w:t>Novigo</w:t>
            </w:r>
            <w:proofErr w:type="spellEnd"/>
          </w:p>
        </w:tc>
        <w:tc>
          <w:tcPr>
            <w:tcW w:w="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>
        <w:trPr>
          <w:trHeight w:val="317"/>
        </w:trPr>
        <w:tc>
          <w:tcPr>
            <w:tcW w:w="2780" w:type="dxa"/>
            <w:vAlign w:val="bottom"/>
          </w:tcPr>
          <w:p w:rsidR="004865E2" w:rsidRPr="00F52C39" w:rsidRDefault="007C2BFA">
            <w:pPr>
              <w:ind w:left="60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Наименование продукта</w:t>
            </w:r>
          </w:p>
        </w:tc>
        <w:tc>
          <w:tcPr>
            <w:tcW w:w="600" w:type="dxa"/>
            <w:vMerge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980" w:type="dxa"/>
            <w:vMerge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>
        <w:trPr>
          <w:trHeight w:val="271"/>
        </w:trPr>
        <w:tc>
          <w:tcPr>
            <w:tcW w:w="2780" w:type="dxa"/>
            <w:vAlign w:val="bottom"/>
          </w:tcPr>
          <w:p w:rsidR="004865E2" w:rsidRPr="00F52C39" w:rsidRDefault="007C2BFA">
            <w:pPr>
              <w:ind w:left="60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Марка</w:t>
            </w:r>
          </w:p>
        </w:tc>
        <w:tc>
          <w:tcPr>
            <w:tcW w:w="600" w:type="dxa"/>
            <w:vAlign w:val="bottom"/>
          </w:tcPr>
          <w:p w:rsidR="004865E2" w:rsidRPr="00F52C39" w:rsidRDefault="007C2BFA">
            <w:pPr>
              <w:ind w:right="20"/>
              <w:jc w:val="right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:</w:t>
            </w:r>
          </w:p>
        </w:tc>
        <w:tc>
          <w:tcPr>
            <w:tcW w:w="980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Novigo</w:t>
            </w:r>
            <w:proofErr w:type="spellEnd"/>
          </w:p>
        </w:tc>
        <w:tc>
          <w:tcPr>
            <w:tcW w:w="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</w:tbl>
    <w:p w:rsidR="004865E2" w:rsidRPr="00F52C39" w:rsidRDefault="004865E2">
      <w:pPr>
        <w:spacing w:line="71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660"/>
        </w:tabs>
        <w:ind w:left="6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1.2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 xml:space="preserve">Соответствующие идентифицированные области применения вещества или смеси и </w:t>
      </w:r>
      <w:proofErr w:type="spellStart"/>
      <w:r w:rsidRPr="00F52C39">
        <w:rPr>
          <w:rFonts w:ascii="Arial" w:eastAsia="Arial" w:hAnsi="Arial" w:cs="Arial"/>
          <w:b/>
          <w:sz w:val="19"/>
          <w:lang w:val="ru-RU"/>
        </w:rPr>
        <w:t>нерекомендованные</w:t>
      </w:r>
      <w:proofErr w:type="spellEnd"/>
      <w:r w:rsidRPr="00F52C39">
        <w:rPr>
          <w:rFonts w:ascii="Arial" w:eastAsia="Arial" w:hAnsi="Arial" w:cs="Arial"/>
          <w:b/>
          <w:sz w:val="19"/>
          <w:lang w:val="ru-RU"/>
        </w:rPr>
        <w:t xml:space="preserve"> области применения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31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3240"/>
          <w:tab w:val="left" w:pos="3520"/>
        </w:tabs>
        <w:ind w:left="66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Идентифицированные области применения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sz w:val="20"/>
          <w:lang w:val="ru-RU"/>
        </w:rPr>
        <w:t>:</w:t>
      </w:r>
      <w:r w:rsidRPr="00F52C39">
        <w:rPr>
          <w:rFonts w:ascii="Arial" w:eastAsia="Arial" w:hAnsi="Arial" w:cs="Arial"/>
          <w:sz w:val="20"/>
          <w:lang w:val="ru-RU"/>
        </w:rPr>
        <w:tab/>
        <w:t xml:space="preserve"> </w:t>
      </w:r>
      <w:proofErr w:type="spellStart"/>
      <w:r w:rsidR="00F52C39" w:rsidRPr="00F52C39">
        <w:rPr>
          <w:rFonts w:ascii="Arial" w:eastAsia="Arial" w:hAnsi="Arial" w:cs="Arial"/>
          <w:sz w:val="20"/>
          <w:lang w:val="ru-RU"/>
        </w:rPr>
        <w:t>C</w:t>
      </w:r>
      <w:r w:rsidRPr="00F52C39">
        <w:rPr>
          <w:rFonts w:ascii="Arial" w:eastAsia="Arial" w:hAnsi="Arial" w:cs="Arial"/>
          <w:sz w:val="20"/>
          <w:lang w:val="ru-RU"/>
        </w:rPr>
        <w:t>ельское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хозяйство, производство веществ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08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660"/>
        </w:tabs>
        <w:ind w:left="6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1.3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Сведения о поставщике паспорта безопасности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31" w:lineRule="exact"/>
        <w:rPr>
          <w:sz w:val="24"/>
          <w:lang w:val="ru-RU"/>
        </w:rPr>
      </w:pPr>
    </w:p>
    <w:p w:rsidR="004865E2" w:rsidRPr="00F52C39" w:rsidRDefault="007C2BFA" w:rsidP="00F52C39">
      <w:pPr>
        <w:tabs>
          <w:tab w:val="left" w:pos="3240"/>
          <w:tab w:val="left" w:pos="3520"/>
        </w:tabs>
        <w:ind w:left="66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Компания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sz w:val="20"/>
          <w:lang w:val="ru-RU"/>
        </w:rPr>
        <w:t xml:space="preserve">: </w:t>
      </w:r>
      <w:r w:rsidRPr="00F52C39">
        <w:rPr>
          <w:rFonts w:ascii="Arial" w:eastAsia="Arial" w:hAnsi="Arial" w:cs="Arial"/>
          <w:sz w:val="20"/>
          <w:lang w:val="ru-RU"/>
        </w:rPr>
        <w:tab/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Novigo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OÜ</w:t>
      </w:r>
      <w:r w:rsidRPr="00F52C39">
        <w:rPr>
          <w:lang w:val="ru-RU"/>
        </w:rPr>
        <w:t xml:space="preserve"> </w:t>
      </w:r>
    </w:p>
    <w:p w:rsidR="004865E2" w:rsidRPr="00F52C39" w:rsidRDefault="007C2BFA" w:rsidP="00F52C39">
      <w:pPr>
        <w:ind w:left="3540"/>
        <w:rPr>
          <w:sz w:val="20"/>
          <w:lang w:val="ru-RU"/>
        </w:rPr>
      </w:pPr>
      <w:proofErr w:type="spellStart"/>
      <w:r w:rsidRPr="00F52C39">
        <w:rPr>
          <w:rFonts w:ascii="Arial" w:eastAsia="Arial" w:hAnsi="Arial" w:cs="Arial"/>
          <w:sz w:val="20"/>
          <w:lang w:val="ru-RU"/>
        </w:rPr>
        <w:t>Рохунеэме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теэ 12, 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Виймси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>,</w:t>
      </w:r>
    </w:p>
    <w:p w:rsidR="004865E2" w:rsidRPr="00F52C39" w:rsidRDefault="007C2BFA" w:rsidP="00F52C39">
      <w:pPr>
        <w:ind w:left="354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Харьюмаа 74001, Эстония</w:t>
      </w:r>
    </w:p>
    <w:p w:rsidR="004865E2" w:rsidRPr="00F52C39" w:rsidRDefault="004865E2" w:rsidP="00F52C39">
      <w:pPr>
        <w:rPr>
          <w:sz w:val="24"/>
          <w:lang w:val="ru-RU"/>
        </w:rPr>
      </w:pPr>
    </w:p>
    <w:p w:rsidR="004865E2" w:rsidRPr="00F52C39" w:rsidRDefault="007C2BFA">
      <w:pPr>
        <w:tabs>
          <w:tab w:val="left" w:pos="3240"/>
          <w:tab w:val="left" w:pos="3540"/>
        </w:tabs>
        <w:ind w:left="660"/>
        <w:rPr>
          <w:rFonts w:ascii="Arial" w:eastAsia="Arial" w:hAnsi="Arial" w:cs="Arial"/>
          <w:color w:val="0000FF"/>
          <w:sz w:val="19"/>
          <w:u w:val="single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Адрес электронной почты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sz w:val="20"/>
          <w:lang w:val="ru-RU"/>
        </w:rPr>
        <w:t>:</w:t>
      </w:r>
      <w:r w:rsidRPr="00F52C39">
        <w:rPr>
          <w:sz w:val="20"/>
          <w:lang w:val="ru-RU"/>
        </w:rPr>
        <w:tab/>
      </w:r>
      <w:hyperlink r:id="rId6">
        <w:r w:rsidRPr="00F52C39">
          <w:rPr>
            <w:rFonts w:ascii="Arial" w:eastAsia="Arial" w:hAnsi="Arial" w:cs="Arial"/>
            <w:color w:val="0000FF"/>
            <w:sz w:val="19"/>
            <w:u w:val="single"/>
            <w:lang w:val="ru-RU"/>
          </w:rPr>
          <w:t>info@novigo.ee</w:t>
        </w:r>
      </w:hyperlink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259" w:lineRule="exact"/>
        <w:rPr>
          <w:sz w:val="24"/>
          <w:lang w:val="ru-RU"/>
        </w:rPr>
      </w:pPr>
    </w:p>
    <w:p w:rsidR="004865E2" w:rsidRPr="00F52C39" w:rsidRDefault="007C2BFA">
      <w:pPr>
        <w:numPr>
          <w:ilvl w:val="0"/>
          <w:numId w:val="2"/>
        </w:numPr>
        <w:tabs>
          <w:tab w:val="left" w:pos="680"/>
        </w:tabs>
        <w:ind w:left="680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ИДЕНТИФИКАЦИЯ ОПАСНОСТЕЙ</w:t>
      </w:r>
    </w:p>
    <w:p w:rsidR="004865E2" w:rsidRPr="00F52C39" w:rsidRDefault="007C2BFA">
      <w:pPr>
        <w:spacing w:line="20" w:lineRule="exact"/>
        <w:rPr>
          <w:sz w:val="24"/>
          <w:lang w:val="ru-RU"/>
        </w:rPr>
      </w:pPr>
      <w:r w:rsidRPr="00F52C39">
        <w:rPr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-133985</wp:posOffset>
                </wp:positionV>
                <wp:extent cx="64389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5C125" id="Shape 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10.55pt" to="508.6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93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660"/>
        </w:tabs>
        <w:ind w:left="6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2.1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Классификация вещества или смеси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24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 является опасным веществом или смесью в соответствии с Директивой (ЕС) №1272/2008.</w:t>
      </w: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Данное вещество не классифицировано как опасное согласно Директиве 67/548/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EC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>.</w:t>
      </w:r>
    </w:p>
    <w:p w:rsidR="004865E2" w:rsidRPr="00F52C39" w:rsidRDefault="004865E2">
      <w:pPr>
        <w:spacing w:line="112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660"/>
        </w:tabs>
        <w:ind w:left="6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2.2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Элементы маркировки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26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Данный продукт не требует маркировки согласно директивам ЕС или соответствующим национальным законам.</w:t>
      </w:r>
    </w:p>
    <w:p w:rsidR="004865E2" w:rsidRPr="00F52C39" w:rsidRDefault="004865E2">
      <w:pPr>
        <w:spacing w:line="112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660"/>
        </w:tabs>
        <w:ind w:left="60"/>
        <w:rPr>
          <w:rFonts w:ascii="Arial" w:eastAsia="Arial" w:hAnsi="Arial" w:cs="Arial"/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2.3</w:t>
      </w:r>
      <w:r w:rsidRPr="00F52C39">
        <w:rPr>
          <w:rFonts w:ascii="Arial" w:eastAsia="Arial" w:hAnsi="Arial" w:cs="Arial"/>
          <w:sz w:val="20"/>
          <w:lang w:val="ru-RU"/>
        </w:rPr>
        <w:tab/>
        <w:t xml:space="preserve"> Другие опасности – нет</w:t>
      </w:r>
      <w:r w:rsidRPr="00F52C39">
        <w:rPr>
          <w:rFonts w:ascii="Arial" w:eastAsia="Arial" w:hAnsi="Arial" w:cs="Arial"/>
          <w:sz w:val="20"/>
          <w:lang w:val="ru-RU"/>
        </w:rPr>
        <w:t xml:space="preserve"> </w:t>
      </w:r>
      <w:r w:rsidRPr="00F52C39">
        <w:rPr>
          <w:rFonts w:ascii="Arial" w:eastAsia="Arial" w:hAnsi="Arial" w:cs="Arial"/>
          <w:sz w:val="20"/>
          <w:lang w:val="ru-RU"/>
        </w:rPr>
        <w:t xml:space="preserve"> </w:t>
      </w:r>
      <w:r w:rsidRPr="00F52C39">
        <w:rPr>
          <w:rFonts w:ascii="Arial" w:eastAsia="Arial" w:hAnsi="Arial" w:cs="Arial"/>
          <w:sz w:val="20"/>
          <w:lang w:val="ru-RU"/>
        </w:rPr>
        <w:t xml:space="preserve"> </w:t>
      </w:r>
      <w:r w:rsidRPr="00F52C39">
        <w:rPr>
          <w:rFonts w:ascii="Arial" w:eastAsia="Arial" w:hAnsi="Arial" w:cs="Arial"/>
          <w:sz w:val="20"/>
          <w:lang w:val="ru-RU"/>
        </w:rPr>
        <w:t xml:space="preserve"> </w:t>
      </w:r>
      <w:r w:rsidRPr="00F52C39">
        <w:rPr>
          <w:rFonts w:ascii="Arial" w:eastAsia="Arial" w:hAnsi="Arial" w:cs="Arial"/>
          <w:sz w:val="20"/>
          <w:lang w:val="ru-RU"/>
        </w:rPr>
        <w:t xml:space="preserve"> </w:t>
      </w:r>
      <w:r w:rsidRPr="00F52C39">
        <w:rPr>
          <w:rFonts w:ascii="Arial" w:eastAsia="Arial" w:hAnsi="Arial" w:cs="Arial"/>
          <w:sz w:val="20"/>
          <w:lang w:val="ru-RU"/>
        </w:rPr>
        <w:t xml:space="preserve"> </w:t>
      </w:r>
      <w:r w:rsidRPr="00F52C39">
        <w:rPr>
          <w:rFonts w:ascii="Arial" w:eastAsia="Arial" w:hAnsi="Arial" w:cs="Arial"/>
          <w:sz w:val="20"/>
          <w:lang w:val="ru-RU"/>
        </w:rPr>
        <w:t xml:space="preserve"> </w:t>
      </w:r>
      <w:r w:rsidRPr="00F52C39">
        <w:rPr>
          <w:rFonts w:ascii="Arial" w:eastAsia="Arial" w:hAnsi="Arial" w:cs="Arial"/>
          <w:sz w:val="20"/>
          <w:lang w:val="ru-RU"/>
        </w:rPr>
        <w:t xml:space="preserve"> </w:t>
      </w:r>
    </w:p>
    <w:p w:rsidR="004865E2" w:rsidRPr="00F52C39" w:rsidRDefault="004865E2">
      <w:pPr>
        <w:spacing w:line="252" w:lineRule="exact"/>
        <w:rPr>
          <w:sz w:val="24"/>
          <w:lang w:val="ru-RU"/>
        </w:rPr>
      </w:pPr>
    </w:p>
    <w:p w:rsidR="004865E2" w:rsidRPr="00F52C39" w:rsidRDefault="007C2BFA">
      <w:pPr>
        <w:numPr>
          <w:ilvl w:val="0"/>
          <w:numId w:val="3"/>
        </w:numPr>
        <w:tabs>
          <w:tab w:val="left" w:pos="680"/>
        </w:tabs>
        <w:ind w:left="680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СОСТАВ/ДАННЫЕ О КОМПОНЕНТАХ</w:t>
      </w:r>
    </w:p>
    <w:p w:rsidR="004865E2" w:rsidRPr="00F52C39" w:rsidRDefault="007C2BFA">
      <w:pPr>
        <w:spacing w:line="20" w:lineRule="exact"/>
        <w:rPr>
          <w:sz w:val="24"/>
          <w:lang w:val="ru-RU"/>
        </w:rPr>
      </w:pPr>
      <w:r w:rsidRPr="00F52C39">
        <w:rPr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-131445</wp:posOffset>
                </wp:positionV>
                <wp:extent cx="64389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C4B72" id="Shape 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10.35pt" to="508.6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96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660"/>
        </w:tabs>
        <w:ind w:left="6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3.1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Вещества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8" w:lineRule="exact"/>
        <w:rPr>
          <w:sz w:val="24"/>
          <w:lang w:val="ru-RU"/>
        </w:rPr>
      </w:pPr>
    </w:p>
    <w:p w:rsidR="004865E2" w:rsidRPr="00F52C39" w:rsidRDefault="007C2BFA">
      <w:pPr>
        <w:ind w:left="66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Поли(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винилформаль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), 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CAS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9003-33-2;</w:t>
      </w:r>
    </w:p>
    <w:p w:rsidR="004865E2" w:rsidRPr="00F52C39" w:rsidRDefault="004865E2">
      <w:pPr>
        <w:spacing w:line="5" w:lineRule="exact"/>
        <w:rPr>
          <w:sz w:val="24"/>
          <w:lang w:val="ru-RU"/>
        </w:rPr>
      </w:pPr>
    </w:p>
    <w:p w:rsidR="004865E2" w:rsidRPr="00F52C39" w:rsidRDefault="007C2BFA">
      <w:pPr>
        <w:ind w:left="66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 xml:space="preserve">Картофельный крахмал, 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CAS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9005-25-8;</w:t>
      </w:r>
    </w:p>
    <w:p w:rsidR="004865E2" w:rsidRPr="00F52C39" w:rsidRDefault="004865E2">
      <w:pPr>
        <w:spacing w:line="3" w:lineRule="exact"/>
        <w:rPr>
          <w:sz w:val="24"/>
          <w:lang w:val="ru-RU"/>
        </w:rPr>
      </w:pPr>
    </w:p>
    <w:p w:rsidR="004865E2" w:rsidRPr="00F52C39" w:rsidRDefault="007C2BFA">
      <w:pPr>
        <w:ind w:left="66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 xml:space="preserve">Агар-агар, 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CAS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9002-18-0;</w:t>
      </w:r>
    </w:p>
    <w:p w:rsidR="004865E2" w:rsidRPr="00F52C39" w:rsidRDefault="004865E2">
      <w:pPr>
        <w:spacing w:line="3" w:lineRule="exact"/>
        <w:rPr>
          <w:sz w:val="24"/>
          <w:lang w:val="ru-RU"/>
        </w:rPr>
      </w:pPr>
    </w:p>
    <w:p w:rsidR="004865E2" w:rsidRPr="00F52C39" w:rsidRDefault="007C2BFA">
      <w:pPr>
        <w:ind w:left="66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 xml:space="preserve">Формальдегид (следы), 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CAS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50-00-0;</w:t>
      </w:r>
    </w:p>
    <w:p w:rsidR="004865E2" w:rsidRPr="00F52C39" w:rsidRDefault="004865E2">
      <w:pPr>
        <w:spacing w:line="3" w:lineRule="exact"/>
        <w:rPr>
          <w:sz w:val="24"/>
          <w:lang w:val="ru-RU"/>
        </w:rPr>
      </w:pPr>
    </w:p>
    <w:p w:rsidR="004865E2" w:rsidRPr="00F52C39" w:rsidRDefault="007C2BFA">
      <w:pPr>
        <w:ind w:left="66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 xml:space="preserve">Серная кислота (следы), 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CAS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7664-93-9.</w:t>
      </w:r>
    </w:p>
    <w:p w:rsidR="004865E2" w:rsidRPr="00F52C39" w:rsidRDefault="004865E2">
      <w:pPr>
        <w:spacing w:line="240" w:lineRule="exact"/>
        <w:rPr>
          <w:sz w:val="24"/>
          <w:lang w:val="ru-RU"/>
        </w:rPr>
      </w:pPr>
    </w:p>
    <w:p w:rsidR="004865E2" w:rsidRPr="00F52C39" w:rsidRDefault="007C2BFA">
      <w:pPr>
        <w:numPr>
          <w:ilvl w:val="0"/>
          <w:numId w:val="4"/>
        </w:numPr>
        <w:tabs>
          <w:tab w:val="left" w:pos="680"/>
        </w:tabs>
        <w:ind w:left="680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МЕРЫ ПЕРВОЙ МЕДИЦИНСКОЙ ПОМОЩИ</w:t>
      </w:r>
    </w:p>
    <w:p w:rsidR="004865E2" w:rsidRPr="00F52C39" w:rsidRDefault="007C2BFA">
      <w:pPr>
        <w:spacing w:line="20" w:lineRule="exact"/>
        <w:rPr>
          <w:sz w:val="24"/>
          <w:lang w:val="ru-RU"/>
        </w:rPr>
      </w:pPr>
      <w:r w:rsidRPr="00F52C39">
        <w:rPr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-128270</wp:posOffset>
                </wp:positionV>
                <wp:extent cx="643890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5BE36" id="Shape 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-10.1pt" to="508.65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98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660"/>
        </w:tabs>
        <w:ind w:left="6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4.1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Описание мер первой помощи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20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При вдыхании</w:t>
      </w:r>
    </w:p>
    <w:p w:rsidR="004865E2" w:rsidRPr="00F52C39" w:rsidRDefault="004865E2">
      <w:pPr>
        <w:spacing w:line="6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В случае вдыхания вывести пострадавшего на свежий воздух. Если пострадавший не дышит, сделать искусственное дыхание.</w:t>
      </w:r>
    </w:p>
    <w:p w:rsidR="004865E2" w:rsidRPr="00F52C39" w:rsidRDefault="004865E2">
      <w:pPr>
        <w:spacing w:line="110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В случае контакта с кожей</w:t>
      </w:r>
    </w:p>
    <w:p w:rsidR="004865E2" w:rsidRPr="00F52C39" w:rsidRDefault="004865E2">
      <w:pPr>
        <w:spacing w:line="8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Смыть большим количеством воды с мылом.</w:t>
      </w:r>
    </w:p>
    <w:p w:rsidR="004865E2" w:rsidRPr="00F52C39" w:rsidRDefault="004865E2">
      <w:pPr>
        <w:spacing w:line="110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При попадании в глаза</w:t>
      </w:r>
    </w:p>
    <w:p w:rsidR="004865E2" w:rsidRPr="00F52C39" w:rsidRDefault="004865E2">
      <w:pPr>
        <w:spacing w:line="6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 xml:space="preserve">В качестве меры предосторожности промыть глаза </w:t>
      </w:r>
      <w:r w:rsidRPr="00F52C39">
        <w:rPr>
          <w:rFonts w:ascii="Arial" w:eastAsia="Arial" w:hAnsi="Arial" w:cs="Arial"/>
          <w:sz w:val="20"/>
          <w:lang w:val="ru-RU"/>
        </w:rPr>
        <w:t>водой.</w:t>
      </w:r>
    </w:p>
    <w:p w:rsidR="004865E2" w:rsidRPr="00F52C39" w:rsidRDefault="004865E2">
      <w:pPr>
        <w:spacing w:line="45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При проглатывании</w:t>
      </w:r>
    </w:p>
    <w:p w:rsidR="004865E2" w:rsidRPr="00F52C39" w:rsidRDefault="004865E2">
      <w:pPr>
        <w:spacing w:line="11" w:lineRule="exact"/>
        <w:rPr>
          <w:sz w:val="24"/>
          <w:lang w:val="ru-RU"/>
        </w:rPr>
      </w:pPr>
    </w:p>
    <w:p w:rsidR="004865E2" w:rsidRPr="00F52C39" w:rsidRDefault="007C2BFA">
      <w:pPr>
        <w:ind w:left="6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Ни в коем случае не давать находящемуся без сознания пострадавшему ничего через рот. Прополоскать рот водой.</w:t>
      </w:r>
    </w:p>
    <w:p w:rsidR="004865E2" w:rsidRPr="00F52C39" w:rsidRDefault="004865E2">
      <w:pPr>
        <w:spacing w:line="110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660"/>
        </w:tabs>
        <w:ind w:left="6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4.2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Важнейшие симптомы и воздействия, как острые, так и отложенные</w:t>
      </w:r>
      <w:r w:rsidRPr="00F52C39">
        <w:rPr>
          <w:lang w:val="ru-RU"/>
        </w:rPr>
        <w:t xml:space="preserve">. </w:t>
      </w:r>
    </w:p>
    <w:p w:rsidR="004865E2" w:rsidRPr="00F52C39" w:rsidRDefault="004865E2">
      <w:pPr>
        <w:spacing w:line="8" w:lineRule="exact"/>
        <w:rPr>
          <w:sz w:val="24"/>
          <w:lang w:val="ru-RU"/>
        </w:rPr>
      </w:pPr>
    </w:p>
    <w:p w:rsidR="004865E2" w:rsidRPr="00F52C39" w:rsidRDefault="007C2BFA">
      <w:pPr>
        <w:spacing w:line="280" w:lineRule="auto"/>
        <w:ind w:left="680" w:right="10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Насколько нам известно, физико-химические и токсикологические свойства вещества не были тщательно изучены.</w:t>
      </w:r>
    </w:p>
    <w:p w:rsidR="004865E2" w:rsidRPr="00F52C39" w:rsidRDefault="004865E2">
      <w:pPr>
        <w:spacing w:line="194" w:lineRule="exact"/>
        <w:rPr>
          <w:sz w:val="24"/>
          <w:lang w:val="ru-RU"/>
        </w:rPr>
      </w:pPr>
    </w:p>
    <w:p w:rsidR="004865E2" w:rsidRPr="00F52C39" w:rsidRDefault="007C2BFA">
      <w:pPr>
        <w:tabs>
          <w:tab w:val="left" w:pos="9100"/>
        </w:tabs>
        <w:ind w:left="60"/>
        <w:rPr>
          <w:sz w:val="20"/>
          <w:lang w:val="ru-RU"/>
        </w:rPr>
      </w:pPr>
      <w:proofErr w:type="spellStart"/>
      <w:r w:rsidRPr="00F52C39">
        <w:rPr>
          <w:lang w:val="ru-RU"/>
        </w:rPr>
        <w:t>Novigo</w:t>
      </w:r>
      <w:proofErr w:type="spellEnd"/>
      <w:r w:rsidRPr="00F52C39">
        <w:rPr>
          <w:lang w:val="ru-RU"/>
        </w:rPr>
        <w:t xml:space="preserve"> OÜ</w:t>
      </w:r>
      <w:r w:rsidR="00F52C39">
        <w:rPr>
          <w:lang w:val="ru-RU"/>
        </w:rPr>
        <w:tab/>
      </w:r>
      <w:r w:rsidRPr="00F52C39">
        <w:rPr>
          <w:lang w:val="ru-RU"/>
        </w:rPr>
        <w:t>Страница 1 из 5</w:t>
      </w:r>
      <w:r w:rsidRPr="00F52C39">
        <w:rPr>
          <w:rFonts w:ascii="Arial" w:hAnsi="Calibri"/>
          <w:sz w:val="16"/>
          <w:lang w:val="ru-RU"/>
        </w:rPr>
        <w:t xml:space="preserve"> </w:t>
      </w:r>
      <w:r w:rsidRPr="00F52C39">
        <w:rPr>
          <w:lang w:val="ru-RU"/>
        </w:rPr>
        <w:t xml:space="preserve"> </w:t>
      </w:r>
      <w:r w:rsidRPr="00F52C39">
        <w:rPr>
          <w:sz w:val="20"/>
          <w:lang w:val="ru-RU"/>
        </w:rPr>
        <w:t xml:space="preserve"> </w:t>
      </w:r>
      <w:r w:rsidRPr="00F52C39">
        <w:rPr>
          <w:lang w:val="ru-RU"/>
        </w:rPr>
        <w:t xml:space="preserve"> </w:t>
      </w:r>
      <w:r w:rsidRPr="00F52C39">
        <w:rPr>
          <w:rFonts w:ascii="Arial" w:eastAsia="Arial" w:hAnsi="Arial" w:cs="Arial"/>
          <w:sz w:val="16"/>
          <w:lang w:val="ru-RU"/>
        </w:rPr>
        <w:t xml:space="preserve"> 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rPr>
          <w:lang w:val="ru-RU"/>
        </w:rPr>
        <w:sectPr w:rsidR="004865E2" w:rsidRPr="00F52C39" w:rsidSect="00F52C39">
          <w:type w:val="continuous"/>
          <w:pgSz w:w="12240" w:h="15850"/>
          <w:pgMar w:top="426" w:right="474" w:bottom="142" w:left="426" w:header="0" w:footer="0" w:gutter="0"/>
          <w:cols w:space="720" w:equalWidth="0">
            <w:col w:w="10614"/>
          </w:cols>
        </w:sectPr>
      </w:pPr>
    </w:p>
    <w:p w:rsidR="004865E2" w:rsidRPr="00F52C39" w:rsidRDefault="007C2BFA" w:rsidP="00F52C39">
      <w:pPr>
        <w:tabs>
          <w:tab w:val="left" w:pos="602"/>
        </w:tabs>
        <w:spacing w:line="294" w:lineRule="auto"/>
        <w:ind w:left="622" w:right="29" w:hanging="614"/>
        <w:rPr>
          <w:sz w:val="20"/>
          <w:lang w:val="ru-RU"/>
        </w:rPr>
      </w:pPr>
      <w:bookmarkStart w:id="0" w:name="page2"/>
      <w:bookmarkEnd w:id="0"/>
      <w:r w:rsidRPr="00F52C39">
        <w:rPr>
          <w:rFonts w:ascii="Arial" w:eastAsia="Arial" w:hAnsi="Arial" w:cs="Arial"/>
          <w:b/>
          <w:sz w:val="20"/>
          <w:lang w:val="ru-RU"/>
        </w:rPr>
        <w:lastRenderedPageBreak/>
        <w:t>4.3</w:t>
      </w:r>
      <w:r w:rsidRPr="00F52C39">
        <w:rPr>
          <w:rFonts w:ascii="Arial" w:eastAsia="Arial" w:hAnsi="Arial" w:cs="Arial"/>
          <w:b/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20"/>
          <w:lang w:val="ru-RU"/>
        </w:rPr>
        <w:t>Показания к немедленному обращению за медицинской помощью и специальным</w:t>
      </w:r>
      <w:r w:rsidR="00F52C39">
        <w:rPr>
          <w:rFonts w:ascii="Arial" w:eastAsia="Arial" w:hAnsi="Arial" w:cs="Arial"/>
          <w:b/>
          <w:sz w:val="20"/>
          <w:lang w:val="ru-RU"/>
        </w:rPr>
        <w:t xml:space="preserve"> </w:t>
      </w:r>
      <w:r w:rsidRPr="00F52C39">
        <w:rPr>
          <w:rFonts w:ascii="Arial" w:eastAsia="Arial" w:hAnsi="Arial" w:cs="Arial"/>
          <w:b/>
          <w:sz w:val="20"/>
          <w:lang w:val="ru-RU"/>
        </w:rPr>
        <w:t xml:space="preserve">лечением </w:t>
      </w:r>
      <w:r w:rsidRPr="00F52C39">
        <w:rPr>
          <w:rFonts w:ascii="Arial" w:eastAsia="Arial" w:hAnsi="Arial" w:cs="Arial"/>
          <w:sz w:val="20"/>
          <w:lang w:val="ru-RU"/>
        </w:rPr>
        <w:t>нет данных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382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5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МЕРЫ ПОЖАРОТУШЕНИЯ</w:t>
      </w:r>
    </w:p>
    <w:p w:rsidR="004865E2" w:rsidRPr="00F52C39" w:rsidRDefault="004865E2">
      <w:pPr>
        <w:spacing w:line="113" w:lineRule="exact"/>
        <w:rPr>
          <w:rFonts w:ascii="Arial" w:eastAsia="Arial" w:hAnsi="Arial" w:cs="Arial"/>
          <w:b/>
          <w:sz w:val="20"/>
          <w:lang w:val="ru-RU"/>
        </w:rPr>
      </w:pPr>
    </w:p>
    <w:p w:rsidR="004865E2" w:rsidRPr="00F52C39" w:rsidRDefault="007C2BFA">
      <w:pPr>
        <w:numPr>
          <w:ilvl w:val="0"/>
          <w:numId w:val="6"/>
        </w:numPr>
        <w:tabs>
          <w:tab w:val="left" w:pos="162"/>
        </w:tabs>
        <w:ind w:left="162" w:hanging="162"/>
        <w:rPr>
          <w:rFonts w:ascii="Arial" w:eastAsia="Arial" w:hAnsi="Arial" w:cs="Arial"/>
          <w:b/>
          <w:sz w:val="19"/>
          <w:lang w:val="ru-RU"/>
        </w:rPr>
      </w:pPr>
      <w:r w:rsidRPr="00F52C39">
        <w:rPr>
          <w:rFonts w:ascii="Arial" w:eastAsia="Arial" w:hAnsi="Arial" w:cs="Arial"/>
          <w:b/>
          <w:sz w:val="19"/>
          <w:lang w:val="ru-RU"/>
        </w:rPr>
        <w:t>1 Средства пожаротушения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-340360</wp:posOffset>
                </wp:positionV>
                <wp:extent cx="643826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7F18B" id="Shape 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26.8pt" to="505.75pt,-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112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Подходящие средства пожаротушения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Использовать распыленную воду, спиртоустойчивую пену, сухой химикат или углекислый газ.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 w:rsidP="00F52C39">
      <w:pPr>
        <w:tabs>
          <w:tab w:val="left" w:pos="602"/>
        </w:tabs>
        <w:spacing w:line="294" w:lineRule="auto"/>
        <w:ind w:left="622" w:right="3289" w:hanging="613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 xml:space="preserve">5.2 </w:t>
      </w:r>
      <w:r w:rsidRPr="00F52C39">
        <w:rPr>
          <w:rFonts w:ascii="Arial" w:eastAsia="Arial" w:hAnsi="Arial" w:cs="Arial"/>
          <w:b/>
          <w:sz w:val="20"/>
          <w:lang w:val="ru-RU"/>
        </w:rPr>
        <w:tab/>
        <w:t xml:space="preserve">Особые опасности, связанные с веществом или смесью </w:t>
      </w:r>
      <w:r w:rsidRPr="00F52C39">
        <w:rPr>
          <w:rFonts w:ascii="Arial" w:eastAsia="Arial" w:hAnsi="Arial" w:cs="Arial"/>
          <w:sz w:val="20"/>
          <w:lang w:val="ru-RU"/>
        </w:rPr>
        <w:t>Оксиды углерода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7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5.3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Советы для пожарных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В случае необходимости при тушении использовать автономный дыхатель</w:t>
      </w:r>
      <w:r w:rsidRPr="00F52C39">
        <w:rPr>
          <w:rFonts w:ascii="Arial" w:eastAsia="Arial" w:hAnsi="Arial" w:cs="Arial"/>
          <w:sz w:val="20"/>
          <w:lang w:val="ru-RU"/>
        </w:rPr>
        <w:t>ный аппарат.</w:t>
      </w:r>
    </w:p>
    <w:p w:rsidR="004865E2" w:rsidRPr="00F52C39" w:rsidRDefault="004865E2">
      <w:pPr>
        <w:spacing w:line="108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5.4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Дополнительная информация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242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7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МЕРЫ ПРИ СЛУЧАЙНОЙ УТЕЧКЕ ВЕЩЕСТВА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-131445</wp:posOffset>
                </wp:positionV>
                <wp:extent cx="64382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21A62" id="Shape 7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10.35pt" to="505.7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96" w:lineRule="exact"/>
        <w:rPr>
          <w:sz w:val="20"/>
          <w:lang w:val="ru-RU"/>
        </w:rPr>
      </w:pPr>
    </w:p>
    <w:p w:rsidR="004865E2" w:rsidRPr="00F52C39" w:rsidRDefault="007C2BFA" w:rsidP="00F52C39">
      <w:pPr>
        <w:tabs>
          <w:tab w:val="left" w:pos="602"/>
        </w:tabs>
        <w:spacing w:line="291" w:lineRule="auto"/>
        <w:ind w:left="622" w:right="29" w:hanging="613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 xml:space="preserve">6.1 </w:t>
      </w:r>
      <w:r w:rsidRPr="00F52C39">
        <w:rPr>
          <w:rFonts w:ascii="Arial" w:eastAsia="Arial" w:hAnsi="Arial" w:cs="Arial"/>
          <w:b/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20"/>
          <w:lang w:val="ru-RU"/>
        </w:rPr>
        <w:t xml:space="preserve">Меры личной безопасности, защитное снаряжение и действия в экстренной </w:t>
      </w:r>
      <w:proofErr w:type="gramStart"/>
      <w:r w:rsidRPr="00F52C39">
        <w:rPr>
          <w:rFonts w:ascii="Arial" w:eastAsia="Arial" w:hAnsi="Arial" w:cs="Arial"/>
          <w:b/>
          <w:sz w:val="20"/>
          <w:lang w:val="ru-RU"/>
        </w:rPr>
        <w:t>ситуации</w:t>
      </w:r>
      <w:proofErr w:type="gramEnd"/>
      <w:r w:rsidRPr="00F52C39">
        <w:rPr>
          <w:rFonts w:ascii="Arial" w:eastAsia="Arial" w:hAnsi="Arial" w:cs="Arial"/>
          <w:b/>
          <w:sz w:val="20"/>
          <w:lang w:val="ru-RU"/>
        </w:rPr>
        <w:t xml:space="preserve"> </w:t>
      </w:r>
      <w:r w:rsidRPr="00F52C39">
        <w:rPr>
          <w:rFonts w:ascii="Arial" w:eastAsia="Arial" w:hAnsi="Arial" w:cs="Arial"/>
          <w:sz w:val="20"/>
          <w:lang w:val="ru-RU"/>
        </w:rPr>
        <w:t>Избегать образования пыли. Избегать вдыхания паров, тумана или газа.</w:t>
      </w:r>
    </w:p>
    <w:p w:rsidR="004865E2" w:rsidRPr="00F52C39" w:rsidRDefault="004865E2">
      <w:pPr>
        <w:spacing w:line="23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6.2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Защита окружающей среды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6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 допускать попадания продукта в канализацию (засорение).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6.3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Методы и материалы для локализации и очистки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Подмести и убрать с помощью совка. Хранить в подходящих закрытых контейнерах для утилизации.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6.4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Ссылки на другие разделы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Сведения об утилизац</w:t>
      </w:r>
      <w:r w:rsidRPr="00F52C39">
        <w:rPr>
          <w:rFonts w:ascii="Arial" w:eastAsia="Arial" w:hAnsi="Arial" w:cs="Arial"/>
          <w:sz w:val="20"/>
          <w:lang w:val="ru-RU"/>
        </w:rPr>
        <w:t>ии см. в разделе 13.</w:t>
      </w:r>
    </w:p>
    <w:p w:rsidR="004865E2" w:rsidRPr="00F52C39" w:rsidRDefault="004865E2">
      <w:pPr>
        <w:spacing w:line="242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8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ТРАНСПОРТИРОВКА И ХРАНЕНИЕ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-127000</wp:posOffset>
                </wp:positionV>
                <wp:extent cx="64382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A0B63" id="Shape 8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10pt" to="505.7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93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7.1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Меры предосторожности для безопасного обращения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Обеспечить необходимую вытяжную вентиляцию в местах образования пыли.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 w:rsidP="00F52C39">
      <w:pPr>
        <w:tabs>
          <w:tab w:val="left" w:pos="602"/>
        </w:tabs>
        <w:spacing w:line="294" w:lineRule="auto"/>
        <w:ind w:left="622" w:right="1305" w:hanging="614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 xml:space="preserve">7.2 </w:t>
      </w:r>
      <w:r w:rsidRPr="00F52C39">
        <w:rPr>
          <w:rFonts w:ascii="Arial" w:eastAsia="Arial" w:hAnsi="Arial" w:cs="Arial"/>
          <w:b/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20"/>
          <w:lang w:val="ru-RU"/>
        </w:rPr>
        <w:t xml:space="preserve">Условия безопасного хранения, в том числе несовместимые </w:t>
      </w:r>
      <w:proofErr w:type="gramStart"/>
      <w:r w:rsidRPr="00F52C39">
        <w:rPr>
          <w:rFonts w:ascii="Arial" w:eastAsia="Arial" w:hAnsi="Arial" w:cs="Arial"/>
          <w:b/>
          <w:sz w:val="20"/>
          <w:lang w:val="ru-RU"/>
        </w:rPr>
        <w:t xml:space="preserve">материалы </w:t>
      </w:r>
      <w:r w:rsidRPr="00F52C39">
        <w:rPr>
          <w:rFonts w:ascii="Arial" w:eastAsia="Arial" w:hAnsi="Arial" w:cs="Arial"/>
          <w:sz w:val="20"/>
          <w:lang w:val="ru-RU"/>
        </w:rPr>
        <w:t xml:space="preserve"> Хранить</w:t>
      </w:r>
      <w:proofErr w:type="gramEnd"/>
      <w:r w:rsidRPr="00F52C39">
        <w:rPr>
          <w:rFonts w:ascii="Arial" w:eastAsia="Arial" w:hAnsi="Arial" w:cs="Arial"/>
          <w:sz w:val="20"/>
          <w:lang w:val="ru-RU"/>
        </w:rPr>
        <w:t xml:space="preserve"> в сухом месте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7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7.3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Особенности целевого использования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242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9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ПРАВИЛА И МЕРЫ ПО КОНТРОЛЮ ВОЗДЕЙСТВИЯ / ИНДИВИДУАЛЬНАЯ ЗАЩИТА</w:t>
      </w:r>
    </w:p>
    <w:p w:rsidR="004865E2" w:rsidRPr="00F52C39" w:rsidRDefault="004865E2">
      <w:pPr>
        <w:spacing w:line="113" w:lineRule="exact"/>
        <w:rPr>
          <w:rFonts w:ascii="Arial" w:eastAsia="Arial" w:hAnsi="Arial" w:cs="Arial"/>
          <w:b/>
          <w:sz w:val="20"/>
          <w:lang w:val="ru-RU"/>
        </w:rPr>
      </w:pPr>
    </w:p>
    <w:p w:rsidR="004865E2" w:rsidRPr="00F52C39" w:rsidRDefault="007C2BFA">
      <w:pPr>
        <w:numPr>
          <w:ilvl w:val="0"/>
          <w:numId w:val="10"/>
        </w:numPr>
        <w:tabs>
          <w:tab w:val="left" w:pos="162"/>
        </w:tabs>
        <w:ind w:left="162" w:hanging="162"/>
        <w:rPr>
          <w:rFonts w:ascii="Arial" w:eastAsia="Arial" w:hAnsi="Arial" w:cs="Arial"/>
          <w:b/>
          <w:sz w:val="19"/>
          <w:lang w:val="ru-RU"/>
        </w:rPr>
      </w:pPr>
      <w:r w:rsidRPr="00F52C39">
        <w:rPr>
          <w:rFonts w:ascii="Arial" w:eastAsia="Arial" w:hAnsi="Arial" w:cs="Arial"/>
          <w:b/>
          <w:sz w:val="19"/>
          <w:lang w:val="ru-RU"/>
        </w:rPr>
        <w:t>1   Контрольные параметры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-343535</wp:posOffset>
                </wp:positionV>
                <wp:extent cx="64382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D7029" id="Shape 9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27.05pt" to="505.75pt,-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112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Контрольные парамет</w:t>
      </w:r>
      <w:r w:rsidRPr="00F52C39">
        <w:rPr>
          <w:rFonts w:ascii="Arial" w:eastAsia="Arial" w:hAnsi="Arial" w:cs="Arial"/>
          <w:b/>
          <w:sz w:val="20"/>
          <w:lang w:val="ru-RU"/>
        </w:rPr>
        <w:t>ры на рабочем месте</w:t>
      </w:r>
    </w:p>
    <w:p w:rsidR="004865E2" w:rsidRPr="00F52C39" w:rsidRDefault="004865E2">
      <w:pPr>
        <w:spacing w:line="8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 содержит веществ с установленными значениями пределов воздействия на рабочем месте.</w:t>
      </w:r>
    </w:p>
    <w:p w:rsidR="004865E2" w:rsidRPr="00F52C39" w:rsidRDefault="004865E2">
      <w:pPr>
        <w:spacing w:line="112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8.2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Контроль воздействия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20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Соответствующие технические средства контроля</w:t>
      </w:r>
    </w:p>
    <w:p w:rsidR="004865E2" w:rsidRPr="00F52C39" w:rsidRDefault="004865E2">
      <w:pPr>
        <w:spacing w:line="4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Общая практика производственной гигиены.</w:t>
      </w:r>
    </w:p>
    <w:p w:rsidR="004865E2" w:rsidRPr="00F52C39" w:rsidRDefault="004865E2">
      <w:pPr>
        <w:spacing w:line="117" w:lineRule="exact"/>
        <w:rPr>
          <w:sz w:val="20"/>
          <w:lang w:val="ru-RU"/>
        </w:rPr>
      </w:pPr>
    </w:p>
    <w:p w:rsidR="004865E2" w:rsidRPr="00F52C39" w:rsidRDefault="007C2BFA">
      <w:pPr>
        <w:ind w:left="60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Средства индивидуальной защиты</w:t>
      </w:r>
    </w:p>
    <w:p w:rsidR="004865E2" w:rsidRPr="00F52C39" w:rsidRDefault="004865E2">
      <w:pPr>
        <w:spacing w:line="118" w:lineRule="exact"/>
        <w:rPr>
          <w:sz w:val="20"/>
          <w:lang w:val="ru-RU"/>
        </w:rPr>
      </w:pPr>
    </w:p>
    <w:p w:rsidR="004865E2" w:rsidRPr="00F52C39" w:rsidRDefault="007C2BFA">
      <w:pPr>
        <w:ind w:left="116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Защита глаз/лица</w:t>
      </w:r>
    </w:p>
    <w:p w:rsidR="004865E2" w:rsidRPr="00F52C39" w:rsidRDefault="004865E2">
      <w:pPr>
        <w:spacing w:line="8" w:lineRule="exact"/>
        <w:rPr>
          <w:sz w:val="20"/>
          <w:lang w:val="ru-RU"/>
        </w:rPr>
      </w:pPr>
    </w:p>
    <w:p w:rsidR="004865E2" w:rsidRPr="00F52C39" w:rsidRDefault="007C2BFA" w:rsidP="00F52C39">
      <w:pPr>
        <w:spacing w:line="281" w:lineRule="auto"/>
        <w:ind w:left="1162" w:right="29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 xml:space="preserve">Использовать оборудование для защиты глаз, протестированное и одобренное согласно соответствующим государственным стандартам, таким как 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NIOSH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(США) или </w:t>
      </w:r>
      <w:proofErr w:type="spellStart"/>
      <w:r w:rsidRPr="00F52C39">
        <w:rPr>
          <w:rFonts w:ascii="Arial" w:eastAsia="Arial" w:hAnsi="Arial" w:cs="Arial"/>
          <w:sz w:val="20"/>
          <w:lang w:val="ru-RU"/>
        </w:rPr>
        <w:t>EN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 xml:space="preserve"> 166(ЕС).</w:t>
      </w: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326" w:lineRule="exact"/>
        <w:rPr>
          <w:sz w:val="20"/>
          <w:lang w:val="ru-RU"/>
        </w:rPr>
      </w:pPr>
    </w:p>
    <w:p w:rsidR="004865E2" w:rsidRPr="00F52C39" w:rsidRDefault="007C2BFA" w:rsidP="00F52C39">
      <w:pPr>
        <w:tabs>
          <w:tab w:val="left" w:pos="8647"/>
        </w:tabs>
        <w:ind w:left="2"/>
        <w:rPr>
          <w:sz w:val="20"/>
          <w:lang w:val="ru-RU"/>
        </w:rPr>
      </w:pPr>
      <w:proofErr w:type="spellStart"/>
      <w:r w:rsidRPr="00F52C39">
        <w:rPr>
          <w:rFonts w:ascii="Arial" w:hAnsi="Calibri"/>
          <w:sz w:val="16"/>
          <w:lang w:val="ru-RU"/>
        </w:rPr>
        <w:t>Novigo</w:t>
      </w:r>
      <w:proofErr w:type="spellEnd"/>
      <w:r w:rsidRPr="00F52C39">
        <w:rPr>
          <w:rFonts w:ascii="Arial" w:hAnsi="Calibri"/>
          <w:sz w:val="16"/>
          <w:lang w:val="ru-RU"/>
        </w:rPr>
        <w:t xml:space="preserve"> O</w:t>
      </w:r>
      <w:r w:rsidRPr="00F52C39">
        <w:rPr>
          <w:rFonts w:ascii="Arial" w:hAnsi="Calibri"/>
          <w:sz w:val="16"/>
          <w:lang w:val="ru-RU"/>
        </w:rPr>
        <w:t>Ü</w:t>
      </w:r>
      <w:r w:rsid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sz w:val="16"/>
          <w:lang w:val="ru-RU"/>
        </w:rPr>
        <w:t>Страница 2 из 5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rPr>
          <w:lang w:val="ru-RU"/>
        </w:rPr>
        <w:sectPr w:rsidR="004865E2" w:rsidRPr="00F52C39">
          <w:pgSz w:w="12240" w:h="15850"/>
          <w:pgMar w:top="692" w:right="1210" w:bottom="235" w:left="1078" w:header="0" w:footer="0" w:gutter="0"/>
          <w:cols w:space="720" w:equalWidth="0">
            <w:col w:w="9962"/>
          </w:cols>
        </w:sectPr>
      </w:pPr>
    </w:p>
    <w:p w:rsidR="004865E2" w:rsidRPr="00F52C39" w:rsidRDefault="007C2BFA">
      <w:pPr>
        <w:ind w:left="1180"/>
        <w:rPr>
          <w:sz w:val="20"/>
          <w:lang w:val="ru-RU"/>
        </w:rPr>
      </w:pPr>
      <w:bookmarkStart w:id="1" w:name="page3"/>
      <w:bookmarkEnd w:id="1"/>
      <w:r w:rsidRPr="00F52C39">
        <w:rPr>
          <w:rFonts w:ascii="Arial" w:eastAsia="Arial" w:hAnsi="Arial" w:cs="Arial"/>
          <w:b/>
          <w:sz w:val="20"/>
          <w:lang w:val="ru-RU"/>
        </w:rPr>
        <w:lastRenderedPageBreak/>
        <w:t>Защита кожи</w:t>
      </w:r>
    </w:p>
    <w:p w:rsidR="004865E2" w:rsidRPr="00F52C39" w:rsidRDefault="004865E2">
      <w:pPr>
        <w:spacing w:line="56" w:lineRule="exact"/>
        <w:rPr>
          <w:sz w:val="20"/>
          <w:lang w:val="ru-RU"/>
        </w:rPr>
      </w:pPr>
    </w:p>
    <w:p w:rsidR="004865E2" w:rsidRPr="00F52C39" w:rsidRDefault="007C2BFA">
      <w:pPr>
        <w:ind w:left="11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Специальной защиты не требуется.</w:t>
      </w:r>
    </w:p>
    <w:p w:rsidR="004865E2" w:rsidRPr="00F52C39" w:rsidRDefault="004865E2">
      <w:pPr>
        <w:spacing w:line="105" w:lineRule="exact"/>
        <w:rPr>
          <w:sz w:val="20"/>
          <w:lang w:val="ru-RU"/>
        </w:rPr>
      </w:pPr>
    </w:p>
    <w:p w:rsidR="004865E2" w:rsidRPr="00F52C39" w:rsidRDefault="007C2BFA">
      <w:pPr>
        <w:ind w:left="118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Защита тела</w:t>
      </w:r>
    </w:p>
    <w:p w:rsidR="004865E2" w:rsidRPr="00F52C39" w:rsidRDefault="004865E2">
      <w:pPr>
        <w:spacing w:line="56" w:lineRule="exact"/>
        <w:rPr>
          <w:sz w:val="20"/>
          <w:lang w:val="ru-RU"/>
        </w:rPr>
      </w:pPr>
    </w:p>
    <w:p w:rsidR="004865E2" w:rsidRPr="00F52C39" w:rsidRDefault="007C2BFA">
      <w:pPr>
        <w:ind w:left="118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Специальной защиты не требуется.</w:t>
      </w:r>
    </w:p>
    <w:p w:rsidR="004865E2" w:rsidRPr="00F52C39" w:rsidRDefault="004865E2">
      <w:pPr>
        <w:spacing w:line="112" w:lineRule="exact"/>
        <w:rPr>
          <w:sz w:val="20"/>
          <w:lang w:val="ru-RU"/>
        </w:rPr>
      </w:pPr>
    </w:p>
    <w:p w:rsidR="004865E2" w:rsidRPr="00F52C39" w:rsidRDefault="007C2BFA">
      <w:pPr>
        <w:ind w:left="1180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Защита органов дыхания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spacing w:line="280" w:lineRule="auto"/>
        <w:ind w:left="1180" w:right="360"/>
        <w:rPr>
          <w:sz w:val="20"/>
          <w:lang w:val="ru-RU"/>
        </w:rPr>
      </w:pPr>
      <w:r w:rsidRPr="00F52C39">
        <w:rPr>
          <w:rFonts w:ascii="Arial" w:eastAsia="Arial" w:hAnsi="Arial" w:cs="Arial"/>
          <w:sz w:val="19"/>
          <w:lang w:val="ru-RU"/>
        </w:rPr>
        <w:t>Защиты органов дыхания не требуется. Если требуется защита от нежелательного уровня пыли, использовать пылезащитные маски типа N95 (США) или типа P1 (</w:t>
      </w:r>
      <w:proofErr w:type="spellStart"/>
      <w:r w:rsidRPr="00F52C39">
        <w:rPr>
          <w:rFonts w:ascii="Arial" w:eastAsia="Arial" w:hAnsi="Arial" w:cs="Arial"/>
          <w:sz w:val="19"/>
          <w:lang w:val="ru-RU"/>
        </w:rPr>
        <w:t>EN</w:t>
      </w:r>
      <w:proofErr w:type="spellEnd"/>
      <w:r w:rsidRPr="00F52C39">
        <w:rPr>
          <w:rFonts w:ascii="Arial" w:eastAsia="Arial" w:hAnsi="Arial" w:cs="Arial"/>
          <w:sz w:val="19"/>
          <w:lang w:val="ru-RU"/>
        </w:rPr>
        <w:t xml:space="preserve"> 143). Использовать респираторы и компоненты, проверенные и одобренные согласно соответствующим государс</w:t>
      </w:r>
      <w:r w:rsidRPr="00F52C39">
        <w:rPr>
          <w:rFonts w:ascii="Arial" w:eastAsia="Arial" w:hAnsi="Arial" w:cs="Arial"/>
          <w:sz w:val="19"/>
          <w:lang w:val="ru-RU"/>
        </w:rPr>
        <w:t xml:space="preserve">твенным стандартам, таким как </w:t>
      </w:r>
      <w:proofErr w:type="spellStart"/>
      <w:r w:rsidRPr="00F52C39">
        <w:rPr>
          <w:rFonts w:ascii="Arial" w:eastAsia="Arial" w:hAnsi="Arial" w:cs="Arial"/>
          <w:sz w:val="19"/>
          <w:lang w:val="ru-RU"/>
        </w:rPr>
        <w:t>NIOSH</w:t>
      </w:r>
      <w:proofErr w:type="spellEnd"/>
      <w:r w:rsidRPr="00F52C39">
        <w:rPr>
          <w:rFonts w:ascii="Arial" w:eastAsia="Arial" w:hAnsi="Arial" w:cs="Arial"/>
          <w:sz w:val="19"/>
          <w:lang w:val="ru-RU"/>
        </w:rPr>
        <w:t xml:space="preserve"> (США) или </w:t>
      </w:r>
      <w:proofErr w:type="spellStart"/>
      <w:r w:rsidRPr="00F52C39">
        <w:rPr>
          <w:rFonts w:ascii="Arial" w:eastAsia="Arial" w:hAnsi="Arial" w:cs="Arial"/>
          <w:sz w:val="19"/>
          <w:lang w:val="ru-RU"/>
        </w:rPr>
        <w:t>CEN</w:t>
      </w:r>
      <w:proofErr w:type="spellEnd"/>
      <w:r w:rsidRPr="00F52C39">
        <w:rPr>
          <w:rFonts w:ascii="Arial" w:eastAsia="Arial" w:hAnsi="Arial" w:cs="Arial"/>
          <w:sz w:val="19"/>
          <w:lang w:val="ru-RU"/>
        </w:rPr>
        <w:t xml:space="preserve"> (ЕС).</w:t>
      </w:r>
    </w:p>
    <w:p w:rsidR="004865E2" w:rsidRPr="00F52C39" w:rsidRDefault="004865E2">
      <w:pPr>
        <w:spacing w:line="165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11"/>
        </w:numPr>
        <w:tabs>
          <w:tab w:val="left" w:pos="640"/>
        </w:tabs>
        <w:ind w:left="640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ФИЗИЧЕСКИЕ И ХИМИЧЕСКИЕ СВОЙСТВА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-129540</wp:posOffset>
                </wp:positionV>
                <wp:extent cx="64382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2CD7D" id="Shape 10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0.2pt" to="506.65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96" w:lineRule="exact"/>
        <w:rPr>
          <w:sz w:val="20"/>
          <w:lang w:val="ru-RU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00"/>
        <w:gridCol w:w="4100"/>
        <w:gridCol w:w="2170"/>
      </w:tblGrid>
      <w:tr w:rsidR="004865E2" w:rsidRPr="00F52C39" w:rsidTr="00F52C39">
        <w:trPr>
          <w:trHeight w:val="236"/>
        </w:trPr>
        <w:tc>
          <w:tcPr>
            <w:tcW w:w="440" w:type="dxa"/>
            <w:vAlign w:val="bottom"/>
          </w:tcPr>
          <w:p w:rsidR="004865E2" w:rsidRPr="00F52C39" w:rsidRDefault="007C2BFA">
            <w:pPr>
              <w:ind w:right="60"/>
              <w:jc w:val="right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9.1</w:t>
            </w:r>
          </w:p>
        </w:tc>
        <w:tc>
          <w:tcPr>
            <w:tcW w:w="6770" w:type="dxa"/>
            <w:gridSpan w:val="3"/>
            <w:vAlign w:val="bottom"/>
          </w:tcPr>
          <w:p w:rsidR="004865E2" w:rsidRPr="00F52C39" w:rsidRDefault="007C2BFA">
            <w:pPr>
              <w:ind w:left="18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Информация об основных физико-химических свойствах</w:t>
            </w:r>
          </w:p>
        </w:tc>
      </w:tr>
      <w:tr w:rsidR="004865E2" w:rsidRPr="00F52C39" w:rsidTr="00F52C39">
        <w:trPr>
          <w:trHeight w:val="271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а)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Внешний вид (форма):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гранулы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Цвет: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Белый или серый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b)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Запах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c)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Порог восприятия запаха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d)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pH</w:t>
            </w:r>
            <w:proofErr w:type="spellEnd"/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5 - 7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e)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Температура плавления/замерзания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f)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Температура начала кипения и диапазон кипения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g)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Температура воспламенения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h)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Скорость испарения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i)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Воспламеняемость (твердое вещество, газ) нет данных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j)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Верхний/нижний пределы возгорания или взрываемости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k)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Давление паров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l)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Плотность паров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m)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Относительная плотность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0,09 г/мл при 25 °C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n)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Растворимость в воде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</w:t>
            </w:r>
            <w:r w:rsidRPr="00F52C39">
              <w:rPr>
                <w:rFonts w:ascii="Arial" w:eastAsia="Arial" w:hAnsi="Arial" w:cs="Arial"/>
                <w:sz w:val="20"/>
                <w:lang w:val="ru-RU"/>
              </w:rPr>
              <w:t>растворимо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o)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Коэффициент распределения: н-</w:t>
            </w: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октанол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/вода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p)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Температура самовозгорания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q)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Температура разложения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r)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Вязкость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s)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Взрывчатые свойства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  <w:tr w:rsidR="004865E2" w:rsidRPr="00F52C39" w:rsidTr="00F52C39">
        <w:trPr>
          <w:trHeight w:val="288"/>
        </w:trPr>
        <w:tc>
          <w:tcPr>
            <w:tcW w:w="4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50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t)</w:t>
            </w:r>
          </w:p>
        </w:tc>
        <w:tc>
          <w:tcPr>
            <w:tcW w:w="410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Окислительные свойства</w:t>
            </w:r>
          </w:p>
        </w:tc>
        <w:tc>
          <w:tcPr>
            <w:tcW w:w="2170" w:type="dxa"/>
            <w:vAlign w:val="bottom"/>
          </w:tcPr>
          <w:p w:rsidR="004865E2" w:rsidRPr="00F52C39" w:rsidRDefault="007C2BFA">
            <w:pPr>
              <w:ind w:left="16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</w:tr>
    </w:tbl>
    <w:p w:rsidR="004865E2" w:rsidRPr="00F52C39" w:rsidRDefault="004865E2">
      <w:pPr>
        <w:spacing w:line="200" w:lineRule="exact"/>
        <w:rPr>
          <w:sz w:val="20"/>
          <w:lang w:val="ru-RU"/>
        </w:rPr>
      </w:pP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3600"/>
        <w:gridCol w:w="20"/>
      </w:tblGrid>
      <w:tr w:rsidR="004865E2" w:rsidRPr="00F52C39" w:rsidTr="00F52C39">
        <w:trPr>
          <w:trHeight w:val="241"/>
        </w:trPr>
        <w:tc>
          <w:tcPr>
            <w:tcW w:w="520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9.2</w:t>
            </w: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20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Другая информация о безопасности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71"/>
        </w:trPr>
        <w:tc>
          <w:tcPr>
            <w:tcW w:w="52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27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6020" w:type="dxa"/>
            <w:tcBorders>
              <w:bottom w:val="single" w:sz="8" w:space="0" w:color="auto"/>
            </w:tcBorders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81"/>
        </w:trPr>
        <w:tc>
          <w:tcPr>
            <w:tcW w:w="520" w:type="dxa"/>
            <w:vAlign w:val="bottom"/>
          </w:tcPr>
          <w:p w:rsidR="004865E2" w:rsidRPr="00F52C39" w:rsidRDefault="007C2BFA">
            <w:pPr>
              <w:ind w:left="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10.</w:t>
            </w: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СТАБИЛЬНОСТЬ И РЕАКЦИОННАЯ СПОСОБНОСТЬ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92"/>
        </w:trPr>
        <w:tc>
          <w:tcPr>
            <w:tcW w:w="520" w:type="dxa"/>
            <w:vAlign w:val="bottom"/>
          </w:tcPr>
          <w:p w:rsidR="004865E2" w:rsidRPr="00F52C39" w:rsidRDefault="007C2BFA">
            <w:pPr>
              <w:ind w:left="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10.1</w:t>
            </w: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Реакционная способность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71"/>
        </w:trPr>
        <w:tc>
          <w:tcPr>
            <w:tcW w:w="52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305"/>
        </w:trPr>
        <w:tc>
          <w:tcPr>
            <w:tcW w:w="520" w:type="dxa"/>
            <w:vAlign w:val="bottom"/>
          </w:tcPr>
          <w:p w:rsidR="004865E2" w:rsidRPr="00F52C39" w:rsidRDefault="007C2BFA">
            <w:pPr>
              <w:ind w:left="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10.2</w:t>
            </w: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Химическая стабильность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71"/>
        </w:trPr>
        <w:tc>
          <w:tcPr>
            <w:tcW w:w="52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312"/>
        </w:trPr>
        <w:tc>
          <w:tcPr>
            <w:tcW w:w="520" w:type="dxa"/>
            <w:vAlign w:val="bottom"/>
          </w:tcPr>
          <w:p w:rsidR="004865E2" w:rsidRPr="00F52C39" w:rsidRDefault="007C2BFA">
            <w:pPr>
              <w:ind w:left="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10.3</w:t>
            </w: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Возможность опасных реакций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71"/>
        </w:trPr>
        <w:tc>
          <w:tcPr>
            <w:tcW w:w="52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310"/>
        </w:trPr>
        <w:tc>
          <w:tcPr>
            <w:tcW w:w="520" w:type="dxa"/>
            <w:vAlign w:val="bottom"/>
          </w:tcPr>
          <w:p w:rsidR="004865E2" w:rsidRPr="00F52C39" w:rsidRDefault="007C2BFA">
            <w:pPr>
              <w:ind w:left="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10.4</w:t>
            </w: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Условия, которых следует избегать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71"/>
        </w:trPr>
        <w:tc>
          <w:tcPr>
            <w:tcW w:w="52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307"/>
        </w:trPr>
        <w:tc>
          <w:tcPr>
            <w:tcW w:w="520" w:type="dxa"/>
            <w:vAlign w:val="bottom"/>
          </w:tcPr>
          <w:p w:rsidR="004865E2" w:rsidRPr="00F52C39" w:rsidRDefault="007C2BFA">
            <w:pPr>
              <w:ind w:left="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10.5</w:t>
            </w: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Несовместимые материалы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71"/>
        </w:trPr>
        <w:tc>
          <w:tcPr>
            <w:tcW w:w="52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Сильные окислители, сильные кислоты</w:t>
            </w:r>
          </w:p>
        </w:tc>
        <w:tc>
          <w:tcPr>
            <w:tcW w:w="36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304"/>
        </w:trPr>
        <w:tc>
          <w:tcPr>
            <w:tcW w:w="520" w:type="dxa"/>
            <w:vAlign w:val="bottom"/>
          </w:tcPr>
          <w:p w:rsidR="004865E2" w:rsidRPr="00F52C39" w:rsidRDefault="007C2BFA">
            <w:pPr>
              <w:ind w:left="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10.6</w:t>
            </w:r>
          </w:p>
        </w:tc>
        <w:tc>
          <w:tcPr>
            <w:tcW w:w="6020" w:type="dxa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Опасные продукты разложения</w:t>
            </w:r>
          </w:p>
        </w:tc>
        <w:tc>
          <w:tcPr>
            <w:tcW w:w="3600" w:type="dxa"/>
            <w:vMerge w:val="restart"/>
            <w:vAlign w:val="bottom"/>
          </w:tcPr>
          <w:p w:rsidR="004865E2" w:rsidRPr="00F52C39" w:rsidRDefault="007C2BFA" w:rsidP="00F52C39">
            <w:pPr>
              <w:ind w:left="2249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16"/>
                <w:lang w:val="ru-RU"/>
              </w:rPr>
              <w:t>Страница 3 из 5</w:t>
            </w: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  <w:tr w:rsidR="004865E2" w:rsidRPr="00F52C39" w:rsidTr="00F52C39">
        <w:trPr>
          <w:trHeight w:val="219"/>
        </w:trPr>
        <w:tc>
          <w:tcPr>
            <w:tcW w:w="6540" w:type="dxa"/>
            <w:gridSpan w:val="2"/>
            <w:vAlign w:val="bottom"/>
          </w:tcPr>
          <w:p w:rsidR="004865E2" w:rsidRPr="00F52C39" w:rsidRDefault="007C2BFA">
            <w:pPr>
              <w:ind w:left="2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hAnsi="Calibri"/>
                <w:sz w:val="16"/>
                <w:lang w:val="ru-RU"/>
              </w:rPr>
              <w:t>Novigo</w:t>
            </w:r>
            <w:proofErr w:type="spellEnd"/>
            <w:r w:rsidRPr="00F52C39">
              <w:rPr>
                <w:rFonts w:ascii="Arial" w:hAnsi="Calibri"/>
                <w:sz w:val="16"/>
                <w:lang w:val="ru-RU"/>
              </w:rPr>
              <w:t xml:space="preserve"> O</w:t>
            </w:r>
            <w:r w:rsidRPr="00F52C39">
              <w:rPr>
                <w:rFonts w:ascii="Arial" w:hAnsi="Calibri"/>
                <w:sz w:val="16"/>
                <w:lang w:val="ru-RU"/>
              </w:rPr>
              <w:t>Ü</w:t>
            </w:r>
          </w:p>
        </w:tc>
        <w:tc>
          <w:tcPr>
            <w:tcW w:w="3600" w:type="dxa"/>
            <w:vMerge/>
            <w:vAlign w:val="bottom"/>
          </w:tcPr>
          <w:p w:rsidR="004865E2" w:rsidRPr="00F52C39" w:rsidRDefault="004865E2">
            <w:pPr>
              <w:rPr>
                <w:sz w:val="19"/>
                <w:lang w:val="ru-RU"/>
              </w:rPr>
            </w:pPr>
          </w:p>
        </w:tc>
        <w:tc>
          <w:tcPr>
            <w:tcW w:w="20" w:type="dxa"/>
            <w:vAlign w:val="bottom"/>
          </w:tcPr>
          <w:p w:rsidR="004865E2" w:rsidRPr="00F52C39" w:rsidRDefault="004865E2">
            <w:pPr>
              <w:rPr>
                <w:sz w:val="1"/>
                <w:lang w:val="ru-RU"/>
              </w:rPr>
            </w:pPr>
          </w:p>
        </w:tc>
      </w:tr>
    </w:tbl>
    <w:p w:rsidR="004865E2" w:rsidRPr="00F52C39" w:rsidRDefault="004865E2">
      <w:pPr>
        <w:rPr>
          <w:lang w:val="ru-RU"/>
        </w:rPr>
        <w:sectPr w:rsidR="004865E2" w:rsidRPr="00F52C39">
          <w:pgSz w:w="12240" w:h="15850"/>
          <w:pgMar w:top="742" w:right="1050" w:bottom="209" w:left="1060" w:header="0" w:footer="0" w:gutter="0"/>
          <w:cols w:space="720" w:equalWidth="0">
            <w:col w:w="10140"/>
          </w:cols>
        </w:sectPr>
      </w:pPr>
    </w:p>
    <w:p w:rsidR="00D773B8" w:rsidRDefault="00D773B8">
      <w:pPr>
        <w:ind w:left="622"/>
        <w:rPr>
          <w:rFonts w:ascii="Arial" w:eastAsia="Arial" w:hAnsi="Arial" w:cs="Arial"/>
          <w:sz w:val="19"/>
          <w:lang w:val="ru-RU"/>
        </w:rPr>
      </w:pPr>
      <w:bookmarkStart w:id="2" w:name="page4"/>
      <w:bookmarkEnd w:id="2"/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19"/>
          <w:lang w:val="ru-RU"/>
        </w:rPr>
        <w:lastRenderedPageBreak/>
        <w:t>Другие продукты разложения – нет данных</w:t>
      </w:r>
    </w:p>
    <w:p w:rsidR="004865E2" w:rsidRPr="00F52C39" w:rsidRDefault="004865E2">
      <w:pPr>
        <w:spacing w:line="268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12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ТОКСИКОЛОГИЧЕСКАЯ ИНФОРМАЦИЯ</w:t>
      </w:r>
    </w:p>
    <w:p w:rsidR="004865E2" w:rsidRPr="00F52C39" w:rsidRDefault="004865E2">
      <w:pPr>
        <w:spacing w:line="115" w:lineRule="exact"/>
        <w:rPr>
          <w:rFonts w:ascii="Arial" w:eastAsia="Arial" w:hAnsi="Arial" w:cs="Arial"/>
          <w:b/>
          <w:sz w:val="20"/>
          <w:lang w:val="ru-RU"/>
        </w:rPr>
      </w:pPr>
    </w:p>
    <w:p w:rsidR="004865E2" w:rsidRPr="00F52C39" w:rsidRDefault="007C2BFA">
      <w:pPr>
        <w:numPr>
          <w:ilvl w:val="0"/>
          <w:numId w:val="13"/>
        </w:numPr>
        <w:tabs>
          <w:tab w:val="left" w:pos="262"/>
        </w:tabs>
        <w:ind w:left="262" w:hanging="262"/>
        <w:rPr>
          <w:rFonts w:ascii="Arial" w:eastAsia="Arial" w:hAnsi="Arial" w:cs="Arial"/>
          <w:b/>
          <w:sz w:val="18"/>
          <w:lang w:val="ru-RU"/>
        </w:rPr>
      </w:pPr>
      <w:r w:rsidRPr="00F52C39">
        <w:rPr>
          <w:rFonts w:ascii="Arial" w:eastAsia="Arial" w:hAnsi="Arial" w:cs="Arial"/>
          <w:b/>
          <w:sz w:val="18"/>
          <w:lang w:val="ru-RU"/>
        </w:rPr>
        <w:t>1 Данные по токсикологическим воздействиям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-339090</wp:posOffset>
                </wp:positionV>
                <wp:extent cx="64382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9E7B5" id="Shape 11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26.7pt" to="505.75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1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Острая токсичность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Повреждение/раздражение кожи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Серьезное повреждение/раздражение глаз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108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Сенсибилизация дыхательных путей или кожи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Способность вызывать мутации эмбриональных клеток</w:t>
      </w:r>
    </w:p>
    <w:p w:rsidR="004865E2" w:rsidRPr="00F52C39" w:rsidRDefault="004865E2">
      <w:pPr>
        <w:spacing w:line="120" w:lineRule="exact"/>
        <w:rPr>
          <w:sz w:val="20"/>
          <w:lang w:val="ru-RU"/>
        </w:rPr>
      </w:pPr>
    </w:p>
    <w:p w:rsidR="004865E2" w:rsidRDefault="007C2BFA" w:rsidP="00F52C39">
      <w:pPr>
        <w:ind w:left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Канцерогенность</w:t>
      </w:r>
    </w:p>
    <w:tbl>
      <w:tblPr>
        <w:tblStyle w:val="Kontuurtabel"/>
        <w:tblW w:w="10259" w:type="dxa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6237"/>
      </w:tblGrid>
      <w:tr w:rsidR="00F52C39" w:rsidTr="00036C58">
        <w:tc>
          <w:tcPr>
            <w:tcW w:w="4022" w:type="dxa"/>
          </w:tcPr>
          <w:p w:rsidR="00F52C39" w:rsidRPr="00F52C39" w:rsidRDefault="00F52C39" w:rsidP="00D55907">
            <w:pPr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18"/>
                <w:lang w:val="ru-RU"/>
              </w:rPr>
              <w:t>МАИР</w:t>
            </w:r>
            <w:proofErr w:type="spellEnd"/>
            <w:r w:rsidRPr="00F52C39">
              <w:rPr>
                <w:rFonts w:ascii="Arial" w:eastAsia="Arial" w:hAnsi="Arial" w:cs="Arial"/>
                <w:sz w:val="18"/>
                <w:lang w:val="ru-RU"/>
              </w:rPr>
              <w:t xml:space="preserve"> (Международное агентство по исследованию раковых заболеваний, </w:t>
            </w:r>
            <w:proofErr w:type="spellStart"/>
            <w:r w:rsidRPr="00F52C39">
              <w:rPr>
                <w:rFonts w:ascii="Arial" w:eastAsia="Arial" w:hAnsi="Arial" w:cs="Arial"/>
                <w:sz w:val="18"/>
                <w:lang w:val="ru-RU"/>
              </w:rPr>
              <w:t>IARC</w:t>
            </w:r>
            <w:proofErr w:type="spellEnd"/>
            <w:r w:rsidRPr="00F52C39">
              <w:rPr>
                <w:rFonts w:ascii="Arial" w:eastAsia="Arial" w:hAnsi="Arial" w:cs="Arial"/>
                <w:sz w:val="18"/>
                <w:lang w:val="ru-RU"/>
              </w:rPr>
              <w:t>)</w:t>
            </w:r>
            <w:r>
              <w:rPr>
                <w:rFonts w:ascii="Arial" w:eastAsia="Arial" w:hAnsi="Arial" w:cs="Arial"/>
                <w:sz w:val="18"/>
                <w:lang w:val="ru-RU"/>
              </w:rPr>
              <w:t>:</w:t>
            </w:r>
          </w:p>
          <w:p w:rsidR="00F52C39" w:rsidRDefault="00F52C39" w:rsidP="00D55907">
            <w:pPr>
              <w:rPr>
                <w:rFonts w:ascii="Arial" w:eastAsia="Arial" w:hAnsi="Arial" w:cs="Arial"/>
                <w:b/>
                <w:sz w:val="20"/>
                <w:lang w:val="ru-RU"/>
              </w:rPr>
            </w:pPr>
          </w:p>
        </w:tc>
        <w:tc>
          <w:tcPr>
            <w:tcW w:w="6237" w:type="dxa"/>
          </w:tcPr>
          <w:p w:rsidR="00F52C39" w:rsidRPr="00036C58" w:rsidRDefault="00F52C39" w:rsidP="00D55907">
            <w:pPr>
              <w:spacing w:line="283" w:lineRule="auto"/>
              <w:ind w:right="260"/>
              <w:rPr>
                <w:sz w:val="18"/>
                <w:szCs w:val="18"/>
                <w:lang w:val="ru-RU"/>
              </w:rPr>
            </w:pPr>
            <w:r w:rsidRPr="00036C5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Ни один из компонентов данного продукта с содержанием не ниже 0,1% не определен </w:t>
            </w:r>
            <w:proofErr w:type="spellStart"/>
            <w:r w:rsidRPr="00036C58">
              <w:rPr>
                <w:rFonts w:ascii="Arial" w:eastAsia="Arial" w:hAnsi="Arial" w:cs="Arial"/>
                <w:sz w:val="18"/>
                <w:szCs w:val="18"/>
                <w:lang w:val="ru-RU"/>
              </w:rPr>
              <w:t>МАИР</w:t>
            </w:r>
            <w:proofErr w:type="spellEnd"/>
            <w:r w:rsidRPr="00036C5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как вещество, являющееся возможным, вероятным или подтвержденным канцерогеном.</w:t>
            </w:r>
          </w:p>
          <w:p w:rsidR="00F52C39" w:rsidRDefault="00F52C39" w:rsidP="00D55907">
            <w:pPr>
              <w:rPr>
                <w:rFonts w:ascii="Arial" w:eastAsia="Arial" w:hAnsi="Arial" w:cs="Arial"/>
                <w:b/>
                <w:sz w:val="20"/>
                <w:lang w:val="ru-RU"/>
              </w:rPr>
            </w:pPr>
          </w:p>
        </w:tc>
      </w:tr>
    </w:tbl>
    <w:p w:rsidR="00F52C39" w:rsidRDefault="00F52C39" w:rsidP="00F52C39">
      <w:pPr>
        <w:ind w:left="622"/>
        <w:rPr>
          <w:rFonts w:ascii="Arial" w:eastAsia="Arial" w:hAnsi="Arial" w:cs="Arial"/>
          <w:b/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Токсичность для репродуктивной системы</w:t>
      </w:r>
    </w:p>
    <w:p w:rsidR="00036C58" w:rsidRPr="00F52C39" w:rsidRDefault="00036C58" w:rsidP="00036C58">
      <w:pPr>
        <w:spacing w:line="120" w:lineRule="exact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Токсичность при воздействии на определенные органы-мишени – однократное воздействие</w:t>
      </w:r>
    </w:p>
    <w:p w:rsidR="00036C58" w:rsidRPr="00F52C39" w:rsidRDefault="00036C58" w:rsidP="00036C58">
      <w:pPr>
        <w:spacing w:line="11" w:lineRule="exact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036C58" w:rsidRPr="00F52C39" w:rsidRDefault="00036C58" w:rsidP="00036C58">
      <w:pPr>
        <w:spacing w:line="110" w:lineRule="exact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19"/>
          <w:lang w:val="ru-RU"/>
        </w:rPr>
        <w:t>Токсичность при воздействии на определенные органы-мишени – неоднократное воздействие</w:t>
      </w:r>
    </w:p>
    <w:p w:rsidR="00036C58" w:rsidRPr="00F52C39" w:rsidRDefault="00036C58" w:rsidP="00036C58">
      <w:pPr>
        <w:spacing w:line="22" w:lineRule="exact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036C58" w:rsidRPr="00F52C39" w:rsidRDefault="00036C58" w:rsidP="00036C58">
      <w:pPr>
        <w:spacing w:line="110" w:lineRule="exact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Опасность при вдыхании</w:t>
      </w:r>
    </w:p>
    <w:p w:rsidR="00036C58" w:rsidRPr="00F52C39" w:rsidRDefault="00036C58" w:rsidP="00036C58">
      <w:pPr>
        <w:spacing w:line="8" w:lineRule="exact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F52C39" w:rsidRDefault="00F52C39" w:rsidP="00F52C39">
      <w:pPr>
        <w:ind w:left="622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Потенциальное воздействие на здоровье</w:t>
      </w:r>
    </w:p>
    <w:p w:rsidR="00036C58" w:rsidRPr="00F52C39" w:rsidRDefault="00036C58" w:rsidP="00036C58">
      <w:pPr>
        <w:rPr>
          <w:lang w:val="ru-RU"/>
        </w:rPr>
        <w:sectPr w:rsidR="00036C58" w:rsidRPr="00F52C39" w:rsidSect="00036C58">
          <w:type w:val="continuous"/>
          <w:pgSz w:w="12240" w:h="15850"/>
          <w:pgMar w:top="700" w:right="616" w:bottom="235" w:left="1078" w:header="0" w:footer="0" w:gutter="0"/>
          <w:cols w:space="720" w:equalWidth="0">
            <w:col w:w="9962"/>
          </w:cols>
        </w:sectPr>
      </w:pPr>
    </w:p>
    <w:p w:rsidR="00036C58" w:rsidRPr="00F52C39" w:rsidRDefault="00036C58" w:rsidP="00036C58">
      <w:pPr>
        <w:spacing w:line="125" w:lineRule="exact"/>
        <w:rPr>
          <w:sz w:val="20"/>
          <w:lang w:val="ru-RU"/>
        </w:rPr>
      </w:pPr>
    </w:p>
    <w:p w:rsidR="00036C58" w:rsidRPr="00036C58" w:rsidRDefault="00036C58" w:rsidP="00036C58">
      <w:pPr>
        <w:ind w:left="1162"/>
        <w:rPr>
          <w:sz w:val="18"/>
          <w:szCs w:val="18"/>
          <w:lang w:val="ru-RU"/>
        </w:rPr>
      </w:pPr>
      <w:r w:rsidRPr="00036C58">
        <w:rPr>
          <w:rFonts w:ascii="Arial" w:eastAsia="Arial" w:hAnsi="Arial" w:cs="Arial"/>
          <w:b/>
          <w:sz w:val="18"/>
          <w:szCs w:val="18"/>
          <w:lang w:val="ru-RU"/>
        </w:rPr>
        <w:t>Вдыхание</w:t>
      </w:r>
    </w:p>
    <w:p w:rsidR="00036C58" w:rsidRPr="00036C58" w:rsidRDefault="00036C58" w:rsidP="00036C58">
      <w:pPr>
        <w:spacing w:line="10" w:lineRule="exact"/>
        <w:rPr>
          <w:sz w:val="18"/>
          <w:szCs w:val="18"/>
          <w:lang w:val="ru-RU"/>
        </w:rPr>
      </w:pPr>
    </w:p>
    <w:p w:rsidR="00036C58" w:rsidRPr="00036C58" w:rsidRDefault="00036C58" w:rsidP="00036C58">
      <w:pPr>
        <w:ind w:left="1162"/>
        <w:rPr>
          <w:sz w:val="18"/>
          <w:szCs w:val="18"/>
          <w:lang w:val="ru-RU"/>
        </w:rPr>
      </w:pPr>
      <w:r w:rsidRPr="00036C58">
        <w:rPr>
          <w:rFonts w:ascii="Arial" w:eastAsia="Arial" w:hAnsi="Arial" w:cs="Arial"/>
          <w:b/>
          <w:sz w:val="18"/>
          <w:szCs w:val="18"/>
          <w:lang w:val="ru-RU"/>
        </w:rPr>
        <w:t>Проглатывание</w:t>
      </w:r>
    </w:p>
    <w:p w:rsidR="00036C58" w:rsidRPr="00036C58" w:rsidRDefault="00036C58" w:rsidP="00036C58">
      <w:pPr>
        <w:ind w:left="1162"/>
        <w:rPr>
          <w:sz w:val="18"/>
          <w:szCs w:val="18"/>
          <w:lang w:val="ru-RU"/>
        </w:rPr>
      </w:pPr>
      <w:r w:rsidRPr="00036C58">
        <w:rPr>
          <w:rFonts w:ascii="Arial" w:eastAsia="Arial" w:hAnsi="Arial" w:cs="Arial"/>
          <w:b/>
          <w:sz w:val="18"/>
          <w:szCs w:val="18"/>
          <w:lang w:val="ru-RU"/>
        </w:rPr>
        <w:t>Кожа</w:t>
      </w:r>
    </w:p>
    <w:p w:rsidR="00036C58" w:rsidRPr="00036C58" w:rsidRDefault="00036C58" w:rsidP="00036C58">
      <w:pPr>
        <w:ind w:left="1162"/>
        <w:rPr>
          <w:sz w:val="18"/>
          <w:szCs w:val="18"/>
          <w:lang w:val="ru-RU"/>
        </w:rPr>
      </w:pPr>
      <w:r w:rsidRPr="00036C58">
        <w:rPr>
          <w:rFonts w:ascii="Arial" w:eastAsia="Arial" w:hAnsi="Arial" w:cs="Arial"/>
          <w:b/>
          <w:sz w:val="18"/>
          <w:szCs w:val="18"/>
          <w:lang w:val="ru-RU"/>
        </w:rPr>
        <w:t>Глаза</w:t>
      </w:r>
    </w:p>
    <w:p w:rsidR="00036C58" w:rsidRPr="00F52C39" w:rsidRDefault="00036C58" w:rsidP="00036C58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w:br w:type="column"/>
      </w:r>
    </w:p>
    <w:p w:rsidR="00036C58" w:rsidRPr="00F52C39" w:rsidRDefault="00036C58" w:rsidP="00036C58">
      <w:pPr>
        <w:spacing w:line="108" w:lineRule="exact"/>
        <w:rPr>
          <w:sz w:val="20"/>
          <w:lang w:val="ru-RU"/>
        </w:rPr>
      </w:pPr>
    </w:p>
    <w:p w:rsidR="00036C58" w:rsidRPr="00036C58" w:rsidRDefault="00036C58" w:rsidP="00036C58">
      <w:pPr>
        <w:rPr>
          <w:sz w:val="18"/>
          <w:szCs w:val="18"/>
          <w:lang w:val="ru-RU"/>
        </w:rPr>
      </w:pPr>
      <w:r w:rsidRPr="00036C58">
        <w:rPr>
          <w:rFonts w:ascii="Arial" w:eastAsia="Arial" w:hAnsi="Arial" w:cs="Arial"/>
          <w:sz w:val="18"/>
          <w:szCs w:val="18"/>
          <w:lang w:val="ru-RU"/>
        </w:rPr>
        <w:t>Может причинить вред при вдыхании. Может вызвать раздражение дыхательных путей.</w:t>
      </w:r>
    </w:p>
    <w:p w:rsidR="00036C58" w:rsidRPr="00036C58" w:rsidRDefault="00036C58" w:rsidP="00036C58">
      <w:pPr>
        <w:spacing w:line="10" w:lineRule="exact"/>
        <w:rPr>
          <w:sz w:val="18"/>
          <w:szCs w:val="18"/>
          <w:lang w:val="ru-RU"/>
        </w:rPr>
      </w:pPr>
    </w:p>
    <w:p w:rsidR="00036C58" w:rsidRPr="00036C58" w:rsidRDefault="00036C58" w:rsidP="00036C58">
      <w:pPr>
        <w:rPr>
          <w:sz w:val="18"/>
          <w:szCs w:val="18"/>
          <w:lang w:val="ru-RU"/>
        </w:rPr>
      </w:pPr>
      <w:r w:rsidRPr="00036C58">
        <w:rPr>
          <w:rFonts w:ascii="Arial" w:eastAsia="Arial" w:hAnsi="Arial" w:cs="Arial"/>
          <w:sz w:val="18"/>
          <w:szCs w:val="18"/>
          <w:lang w:val="ru-RU"/>
        </w:rPr>
        <w:t>Может причинить вред при проглатывании.</w:t>
      </w:r>
    </w:p>
    <w:p w:rsidR="00036C58" w:rsidRPr="00036C58" w:rsidRDefault="00036C58" w:rsidP="00036C58">
      <w:pPr>
        <w:rPr>
          <w:sz w:val="18"/>
          <w:szCs w:val="18"/>
          <w:lang w:val="ru-RU"/>
        </w:rPr>
      </w:pPr>
      <w:r w:rsidRPr="00036C58">
        <w:rPr>
          <w:rFonts w:ascii="Arial" w:eastAsia="Arial" w:hAnsi="Arial" w:cs="Arial"/>
          <w:sz w:val="18"/>
          <w:szCs w:val="18"/>
          <w:lang w:val="ru-RU"/>
        </w:rPr>
        <w:t>Может причинить вред при впитывании через кожу.</w:t>
      </w:r>
    </w:p>
    <w:p w:rsidR="00036C58" w:rsidRPr="00036C58" w:rsidRDefault="00036C58" w:rsidP="00036C58">
      <w:pPr>
        <w:rPr>
          <w:sz w:val="18"/>
          <w:szCs w:val="18"/>
          <w:lang w:val="ru-RU"/>
        </w:rPr>
      </w:pPr>
      <w:r w:rsidRPr="00036C58">
        <w:rPr>
          <w:rFonts w:ascii="Arial" w:eastAsia="Arial" w:hAnsi="Arial" w:cs="Arial"/>
          <w:sz w:val="18"/>
          <w:szCs w:val="18"/>
          <w:lang w:val="ru-RU"/>
        </w:rPr>
        <w:t>Может вызвать сильное раздражение глаз.</w:t>
      </w:r>
    </w:p>
    <w:p w:rsidR="00036C58" w:rsidRPr="00F52C39" w:rsidRDefault="00036C58" w:rsidP="00036C58">
      <w:pPr>
        <w:spacing w:line="200" w:lineRule="exact"/>
        <w:rPr>
          <w:sz w:val="20"/>
          <w:lang w:val="ru-RU"/>
        </w:rPr>
      </w:pPr>
    </w:p>
    <w:p w:rsidR="00036C58" w:rsidRPr="00F52C39" w:rsidRDefault="00036C58" w:rsidP="00036C58">
      <w:pPr>
        <w:rPr>
          <w:lang w:val="ru-RU"/>
        </w:rPr>
        <w:sectPr w:rsidR="00036C58" w:rsidRPr="00F52C39">
          <w:type w:val="continuous"/>
          <w:pgSz w:w="12240" w:h="15850"/>
          <w:pgMar w:top="700" w:right="1210" w:bottom="235" w:left="1078" w:header="0" w:footer="0" w:gutter="0"/>
          <w:cols w:num="2" w:space="720" w:equalWidth="0">
            <w:col w:w="2622" w:space="720"/>
            <w:col w:w="6620"/>
          </w:cols>
        </w:sectPr>
      </w:pPr>
    </w:p>
    <w:p w:rsidR="00036C58" w:rsidRPr="00F52C39" w:rsidRDefault="00036C58" w:rsidP="00036C58">
      <w:pPr>
        <w:spacing w:line="260" w:lineRule="exact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Признаки и симптомы воздействия</w:t>
      </w:r>
    </w:p>
    <w:p w:rsidR="00036C58" w:rsidRPr="00F52C39" w:rsidRDefault="00036C58" w:rsidP="00036C58">
      <w:pPr>
        <w:spacing w:line="11" w:lineRule="exact"/>
        <w:rPr>
          <w:sz w:val="20"/>
          <w:lang w:val="ru-RU"/>
        </w:rPr>
      </w:pPr>
    </w:p>
    <w:p w:rsidR="00036C58" w:rsidRPr="00F52C39" w:rsidRDefault="00036C58" w:rsidP="00036C58">
      <w:pPr>
        <w:spacing w:line="280" w:lineRule="auto"/>
        <w:ind w:left="622" w:right="940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Насколько нам известно, физико-химические и токсикологические свойства вещества не были тщательно изучены.</w:t>
      </w:r>
    </w:p>
    <w:p w:rsidR="00036C58" w:rsidRPr="00F52C39" w:rsidRDefault="00036C58" w:rsidP="00036C58">
      <w:pPr>
        <w:spacing w:line="34" w:lineRule="exact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Дополнительная информация</w:t>
      </w:r>
    </w:p>
    <w:p w:rsidR="00036C58" w:rsidRPr="00F52C39" w:rsidRDefault="00036C58" w:rsidP="00036C58">
      <w:pPr>
        <w:spacing w:line="8" w:lineRule="exact"/>
        <w:rPr>
          <w:sz w:val="20"/>
          <w:lang w:val="ru-RU"/>
        </w:rPr>
      </w:pPr>
    </w:p>
    <w:p w:rsidR="00036C58" w:rsidRPr="00F52C39" w:rsidRDefault="00036C58" w:rsidP="00036C58">
      <w:pPr>
        <w:ind w:left="622"/>
        <w:rPr>
          <w:sz w:val="20"/>
          <w:lang w:val="ru-RU"/>
        </w:rPr>
      </w:pPr>
      <w:proofErr w:type="spellStart"/>
      <w:r w:rsidRPr="00F52C39">
        <w:rPr>
          <w:rFonts w:ascii="Arial" w:eastAsia="Arial" w:hAnsi="Arial" w:cs="Arial"/>
          <w:sz w:val="20"/>
          <w:lang w:val="ru-RU"/>
        </w:rPr>
        <w:t>RTECS</w:t>
      </w:r>
      <w:proofErr w:type="spellEnd"/>
      <w:r w:rsidRPr="00F52C39">
        <w:rPr>
          <w:rFonts w:ascii="Arial" w:eastAsia="Arial" w:hAnsi="Arial" w:cs="Arial"/>
          <w:sz w:val="20"/>
          <w:lang w:val="ru-RU"/>
        </w:rPr>
        <w:t>: нет данных</w:t>
      </w:r>
    </w:p>
    <w:p w:rsidR="004865E2" w:rsidRPr="00F52C39" w:rsidRDefault="004865E2">
      <w:pPr>
        <w:spacing w:line="20" w:lineRule="exact"/>
        <w:rPr>
          <w:sz w:val="20"/>
          <w:lang w:val="ru-RU"/>
        </w:rPr>
      </w:pPr>
    </w:p>
    <w:p w:rsidR="004865E2" w:rsidRPr="00F52C39" w:rsidRDefault="004865E2">
      <w:pPr>
        <w:spacing w:line="108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14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ЭКОЛОГИЧЕСКАЯ ИНФОРМАЦИЯ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-135890</wp:posOffset>
                </wp:positionV>
                <wp:extent cx="643826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A7312" id="Shape 1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10.7pt" to="505.7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100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12.1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Токсичность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12.2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Стойкость и способность к разложению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6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112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12.3</w:t>
      </w:r>
      <w:r w:rsidRPr="00F52C39">
        <w:rPr>
          <w:sz w:val="20"/>
          <w:lang w:val="ru-RU"/>
        </w:rPr>
        <w:tab/>
      </w:r>
      <w:proofErr w:type="spellStart"/>
      <w:r w:rsidRPr="00F52C39">
        <w:rPr>
          <w:rFonts w:ascii="Arial" w:eastAsia="Arial" w:hAnsi="Arial" w:cs="Arial"/>
          <w:b/>
          <w:sz w:val="19"/>
          <w:lang w:val="ru-RU"/>
        </w:rPr>
        <w:t>Биоаккумулятивный</w:t>
      </w:r>
      <w:proofErr w:type="spellEnd"/>
      <w:r w:rsidRPr="00F52C39">
        <w:rPr>
          <w:rFonts w:ascii="Arial" w:eastAsia="Arial" w:hAnsi="Arial" w:cs="Arial"/>
          <w:b/>
          <w:sz w:val="19"/>
          <w:lang w:val="ru-RU"/>
        </w:rPr>
        <w:t xml:space="preserve"> потенциал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036C58" w:rsidRDefault="007C2BFA">
      <w:pPr>
        <w:tabs>
          <w:tab w:val="left" w:pos="602"/>
        </w:tabs>
        <w:ind w:left="2"/>
        <w:rPr>
          <w:rFonts w:ascii="Arial" w:hAnsi="Arial" w:cs="Arial"/>
          <w:b/>
          <w:bCs/>
          <w:sz w:val="18"/>
          <w:szCs w:val="18"/>
          <w:lang w:val="ru-RU"/>
        </w:rPr>
      </w:pPr>
      <w:r w:rsidRPr="00036C58">
        <w:rPr>
          <w:rFonts w:ascii="Arial" w:hAnsi="Arial" w:cs="Arial"/>
          <w:b/>
          <w:bCs/>
          <w:sz w:val="18"/>
          <w:szCs w:val="18"/>
          <w:lang w:val="ru-RU"/>
        </w:rPr>
        <w:t>12.4</w:t>
      </w:r>
      <w:r w:rsidRPr="00036C58">
        <w:rPr>
          <w:rFonts w:ascii="Arial" w:hAnsi="Arial" w:cs="Arial"/>
          <w:b/>
          <w:bCs/>
          <w:sz w:val="18"/>
          <w:szCs w:val="18"/>
          <w:lang w:val="ru-RU"/>
        </w:rPr>
        <w:tab/>
      </w:r>
      <w:r w:rsidRPr="00036C58">
        <w:rPr>
          <w:rFonts w:ascii="Arial" w:hAnsi="Arial" w:cs="Arial"/>
          <w:b/>
          <w:bCs/>
          <w:sz w:val="18"/>
          <w:szCs w:val="18"/>
          <w:lang w:val="ru-RU"/>
        </w:rPr>
        <w:t>Мобильность в почве</w:t>
      </w:r>
    </w:p>
    <w:p w:rsidR="004865E2" w:rsidRPr="00036C58" w:rsidRDefault="004865E2">
      <w:pPr>
        <w:spacing w:line="11" w:lineRule="exact"/>
        <w:rPr>
          <w:rFonts w:ascii="Arial" w:hAnsi="Arial" w:cs="Arial"/>
          <w:sz w:val="20"/>
          <w:lang w:val="ru-RU"/>
        </w:rPr>
      </w:pPr>
    </w:p>
    <w:p w:rsidR="004865E2" w:rsidRPr="00036C58" w:rsidRDefault="007C2BFA">
      <w:pPr>
        <w:ind w:left="622"/>
        <w:rPr>
          <w:rFonts w:ascii="Arial" w:hAnsi="Arial" w:cs="Arial"/>
          <w:sz w:val="20"/>
          <w:lang w:val="ru-RU"/>
        </w:rPr>
      </w:pPr>
      <w:r w:rsidRPr="00036C58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108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12.5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 xml:space="preserve">Результаты оценки по критериям </w:t>
      </w:r>
      <w:proofErr w:type="spellStart"/>
      <w:r w:rsidRPr="00F52C39">
        <w:rPr>
          <w:rFonts w:ascii="Arial" w:eastAsia="Arial" w:hAnsi="Arial" w:cs="Arial"/>
          <w:b/>
          <w:sz w:val="19"/>
          <w:lang w:val="ru-RU"/>
        </w:rPr>
        <w:t>PBT</w:t>
      </w:r>
      <w:proofErr w:type="spellEnd"/>
      <w:r w:rsidRPr="00F52C39">
        <w:rPr>
          <w:rFonts w:ascii="Arial" w:eastAsia="Arial" w:hAnsi="Arial" w:cs="Arial"/>
          <w:b/>
          <w:sz w:val="19"/>
          <w:lang w:val="ru-RU"/>
        </w:rPr>
        <w:t xml:space="preserve"> и </w:t>
      </w:r>
      <w:proofErr w:type="spellStart"/>
      <w:r w:rsidRPr="00F52C39">
        <w:rPr>
          <w:rFonts w:ascii="Arial" w:eastAsia="Arial" w:hAnsi="Arial" w:cs="Arial"/>
          <w:b/>
          <w:sz w:val="19"/>
          <w:lang w:val="ru-RU"/>
        </w:rPr>
        <w:t>vPvB</w:t>
      </w:r>
      <w:proofErr w:type="spellEnd"/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12.6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Прочие вредные воздействия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7C2BFA" w:rsidRDefault="007C2BFA" w:rsidP="007C2BFA">
      <w:pPr>
        <w:tabs>
          <w:tab w:val="left" w:pos="8647"/>
        </w:tabs>
        <w:ind w:left="2"/>
        <w:rPr>
          <w:sz w:val="20"/>
          <w:lang w:val="ru-RU"/>
        </w:rPr>
      </w:pPr>
      <w:proofErr w:type="spellStart"/>
      <w:r w:rsidRPr="00F52C39">
        <w:rPr>
          <w:rFonts w:ascii="Arial" w:hAnsi="Calibri"/>
          <w:sz w:val="16"/>
          <w:lang w:val="ru-RU"/>
        </w:rPr>
        <w:t>Novigo</w:t>
      </w:r>
      <w:proofErr w:type="spellEnd"/>
      <w:r w:rsidRPr="00F52C39">
        <w:rPr>
          <w:rFonts w:ascii="Arial" w:hAnsi="Calibri"/>
          <w:sz w:val="16"/>
          <w:lang w:val="ru-RU"/>
        </w:rPr>
        <w:t xml:space="preserve"> O</w:t>
      </w:r>
      <w:r w:rsidRPr="00F52C39">
        <w:rPr>
          <w:rFonts w:ascii="Arial" w:hAnsi="Calibri"/>
          <w:sz w:val="16"/>
          <w:lang w:val="ru-RU"/>
        </w:rPr>
        <w:t>Ü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sz w:val="16"/>
          <w:lang w:val="ru-RU"/>
        </w:rPr>
        <w:t>Страница 4 из 5</w:t>
      </w:r>
      <w:r w:rsidRPr="00F52C39">
        <w:rPr>
          <w:lang w:val="ru-RU"/>
        </w:rPr>
        <w:t xml:space="preserve"> </w:t>
      </w:r>
      <w:bookmarkStart w:id="3" w:name="_GoBack"/>
      <w:bookmarkEnd w:id="3"/>
    </w:p>
    <w:p w:rsidR="00036C58" w:rsidRPr="00F52C39" w:rsidRDefault="00036C58">
      <w:pPr>
        <w:rPr>
          <w:lang w:val="ru-RU"/>
        </w:rPr>
        <w:sectPr w:rsidR="00036C58" w:rsidRPr="00F52C39">
          <w:type w:val="continuous"/>
          <w:pgSz w:w="12240" w:h="15850"/>
          <w:pgMar w:top="700" w:right="1210" w:bottom="235" w:left="1078" w:header="0" w:footer="0" w:gutter="0"/>
          <w:cols w:space="720" w:equalWidth="0">
            <w:col w:w="9962"/>
          </w:cols>
        </w:sectPr>
      </w:pPr>
      <w:bookmarkStart w:id="4" w:name="page5"/>
      <w:bookmarkEnd w:id="4"/>
    </w:p>
    <w:p w:rsidR="004865E2" w:rsidRPr="00F52C39" w:rsidRDefault="007C2BFA">
      <w:pPr>
        <w:numPr>
          <w:ilvl w:val="0"/>
          <w:numId w:val="15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lastRenderedPageBreak/>
        <w:t>ВОПРОСЫ УТИЛИЗАЦИИ</w:t>
      </w:r>
    </w:p>
    <w:p w:rsidR="004865E2" w:rsidRPr="00F52C39" w:rsidRDefault="004865E2">
      <w:pPr>
        <w:spacing w:line="115" w:lineRule="exact"/>
        <w:rPr>
          <w:rFonts w:ascii="Arial" w:eastAsia="Arial" w:hAnsi="Arial" w:cs="Arial"/>
          <w:b/>
          <w:sz w:val="20"/>
          <w:lang w:val="ru-RU"/>
        </w:rPr>
      </w:pPr>
    </w:p>
    <w:p w:rsidR="004865E2" w:rsidRPr="00F52C39" w:rsidRDefault="007C2BFA">
      <w:pPr>
        <w:numPr>
          <w:ilvl w:val="0"/>
          <w:numId w:val="16"/>
        </w:numPr>
        <w:tabs>
          <w:tab w:val="left" w:pos="262"/>
        </w:tabs>
        <w:ind w:left="262" w:hanging="262"/>
        <w:rPr>
          <w:rFonts w:ascii="Arial" w:eastAsia="Arial" w:hAnsi="Arial" w:cs="Arial"/>
          <w:b/>
          <w:sz w:val="18"/>
          <w:lang w:val="ru-RU"/>
        </w:rPr>
      </w:pPr>
      <w:proofErr w:type="gramStart"/>
      <w:r w:rsidRPr="00F52C39">
        <w:rPr>
          <w:rFonts w:ascii="Arial" w:eastAsia="Arial" w:hAnsi="Arial" w:cs="Arial"/>
          <w:b/>
          <w:sz w:val="18"/>
          <w:lang w:val="ru-RU"/>
        </w:rPr>
        <w:t>1  Методы</w:t>
      </w:r>
      <w:proofErr w:type="gramEnd"/>
      <w:r w:rsidRPr="00F52C39">
        <w:rPr>
          <w:rFonts w:ascii="Arial" w:eastAsia="Arial" w:hAnsi="Arial" w:cs="Arial"/>
          <w:b/>
          <w:sz w:val="18"/>
          <w:lang w:val="ru-RU"/>
        </w:rPr>
        <w:t xml:space="preserve"> обработки отходов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-331470</wp:posOffset>
                </wp:positionV>
                <wp:extent cx="643826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5E6AA" id="Shape 1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26.1pt" to="505.75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114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Продукт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Лишние и не подлежащие повторному применению растворы следует передавать лицензированной утилизирующей компании.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Загрязненная упаковка</w:t>
      </w:r>
    </w:p>
    <w:p w:rsidR="004865E2" w:rsidRPr="00F52C39" w:rsidRDefault="004865E2">
      <w:pPr>
        <w:spacing w:line="11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Утилизировать как неиспользованный продукт.</w:t>
      </w:r>
    </w:p>
    <w:p w:rsidR="004865E2" w:rsidRPr="00F52C39" w:rsidRDefault="004865E2">
      <w:pPr>
        <w:spacing w:line="240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17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ИНФОРМАЦИЯ О ТРАНСПОРТИРОВКЕ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-127635</wp:posOffset>
                </wp:positionV>
                <wp:extent cx="64382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1549C" id="Shape 1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10.05pt" to="505.7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96" w:lineRule="exact"/>
        <w:rPr>
          <w:sz w:val="20"/>
          <w:lang w:val="ru-RU"/>
        </w:rPr>
      </w:pPr>
    </w:p>
    <w:tbl>
      <w:tblPr>
        <w:tblW w:w="1063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92"/>
        <w:gridCol w:w="1843"/>
        <w:gridCol w:w="2855"/>
        <w:gridCol w:w="3240"/>
      </w:tblGrid>
      <w:tr w:rsidR="004865E2" w:rsidRPr="00F52C39" w:rsidTr="00D773B8">
        <w:trPr>
          <w:trHeight w:val="241"/>
        </w:trPr>
        <w:tc>
          <w:tcPr>
            <w:tcW w:w="500" w:type="dxa"/>
            <w:vAlign w:val="bottom"/>
          </w:tcPr>
          <w:p w:rsidR="004865E2" w:rsidRPr="00F52C39" w:rsidRDefault="007C2BFA">
            <w:pPr>
              <w:ind w:right="20"/>
              <w:jc w:val="right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14.1</w:t>
            </w:r>
          </w:p>
        </w:tc>
        <w:tc>
          <w:tcPr>
            <w:tcW w:w="2192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Номер ООН (</w:t>
            </w:r>
            <w:proofErr w:type="spellStart"/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UN</w:t>
            </w:r>
            <w:proofErr w:type="spellEnd"/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)</w:t>
            </w:r>
          </w:p>
        </w:tc>
        <w:tc>
          <w:tcPr>
            <w:tcW w:w="1843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  <w:tc>
          <w:tcPr>
            <w:tcW w:w="2855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  <w:tc>
          <w:tcPr>
            <w:tcW w:w="3240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</w:tr>
      <w:tr w:rsidR="004865E2" w:rsidRPr="00F52C39" w:rsidTr="00D773B8">
        <w:trPr>
          <w:trHeight w:val="271"/>
        </w:trPr>
        <w:tc>
          <w:tcPr>
            <w:tcW w:w="5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192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ADR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/</w:t>
            </w: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RID</w:t>
            </w:r>
            <w:proofErr w:type="spellEnd"/>
            <w:r w:rsidR="00D773B8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F52C39">
              <w:rPr>
                <w:rFonts w:ascii="Arial" w:eastAsia="Arial" w:hAnsi="Arial" w:cs="Arial"/>
                <w:sz w:val="20"/>
                <w:lang w:val="ru-RU"/>
              </w:rPr>
              <w:t>(Наземный</w:t>
            </w:r>
            <w:r w:rsidR="00D773B8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F52C39">
              <w:rPr>
                <w:rFonts w:ascii="Arial" w:eastAsia="Arial" w:hAnsi="Arial" w:cs="Arial"/>
                <w:sz w:val="20"/>
                <w:lang w:val="ru-RU"/>
              </w:rPr>
              <w:t>/</w:t>
            </w:r>
            <w:r w:rsidR="00D773B8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F52C39">
              <w:rPr>
                <w:rFonts w:ascii="Arial" w:eastAsia="Arial" w:hAnsi="Arial" w:cs="Arial"/>
                <w:sz w:val="20"/>
                <w:lang w:val="ru-RU"/>
              </w:rPr>
              <w:t>железнодорожный транспорт): –</w:t>
            </w:r>
          </w:p>
        </w:tc>
        <w:tc>
          <w:tcPr>
            <w:tcW w:w="1843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855" w:type="dxa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IMDG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 xml:space="preserve"> (Морской транспорт): –</w:t>
            </w:r>
          </w:p>
        </w:tc>
        <w:tc>
          <w:tcPr>
            <w:tcW w:w="3240" w:type="dxa"/>
          </w:tcPr>
          <w:p w:rsidR="004865E2" w:rsidRPr="00F52C39" w:rsidRDefault="007C2BFA" w:rsidP="00D773B8">
            <w:pPr>
              <w:ind w:left="125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IATA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 xml:space="preserve"> (Воздушный транспорт): –</w:t>
            </w:r>
          </w:p>
        </w:tc>
      </w:tr>
      <w:tr w:rsidR="00D773B8" w:rsidRPr="00F52C39" w:rsidTr="006B5993">
        <w:trPr>
          <w:trHeight w:val="307"/>
        </w:trPr>
        <w:tc>
          <w:tcPr>
            <w:tcW w:w="500" w:type="dxa"/>
            <w:vAlign w:val="bottom"/>
          </w:tcPr>
          <w:p w:rsidR="00D773B8" w:rsidRPr="00F52C39" w:rsidRDefault="00D773B8">
            <w:pPr>
              <w:ind w:right="20"/>
              <w:jc w:val="right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14.2</w:t>
            </w:r>
          </w:p>
        </w:tc>
        <w:tc>
          <w:tcPr>
            <w:tcW w:w="6890" w:type="dxa"/>
            <w:gridSpan w:val="3"/>
            <w:vAlign w:val="bottom"/>
          </w:tcPr>
          <w:p w:rsidR="00D773B8" w:rsidRPr="00F52C39" w:rsidRDefault="00D773B8">
            <w:pPr>
              <w:rPr>
                <w:sz w:val="24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Надлежащее транспортное наименование ООН (</w:t>
            </w:r>
            <w:proofErr w:type="spellStart"/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UN</w:t>
            </w:r>
            <w:proofErr w:type="spellEnd"/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)</w:t>
            </w:r>
          </w:p>
        </w:tc>
        <w:tc>
          <w:tcPr>
            <w:tcW w:w="3240" w:type="dxa"/>
            <w:vAlign w:val="bottom"/>
          </w:tcPr>
          <w:p w:rsidR="00D773B8" w:rsidRPr="00F52C39" w:rsidRDefault="00D773B8">
            <w:pPr>
              <w:rPr>
                <w:sz w:val="24"/>
                <w:lang w:val="ru-RU"/>
              </w:rPr>
            </w:pPr>
          </w:p>
        </w:tc>
      </w:tr>
      <w:tr w:rsidR="004865E2" w:rsidRPr="00F52C39" w:rsidTr="00D773B8">
        <w:trPr>
          <w:trHeight w:val="230"/>
        </w:trPr>
        <w:tc>
          <w:tcPr>
            <w:tcW w:w="500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  <w:tc>
          <w:tcPr>
            <w:tcW w:w="2192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ADR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/</w:t>
            </w: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RID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</w:t>
            </w:r>
          </w:p>
        </w:tc>
        <w:tc>
          <w:tcPr>
            <w:tcW w:w="1843" w:type="dxa"/>
            <w:vAlign w:val="bottom"/>
          </w:tcPr>
          <w:p w:rsidR="004865E2" w:rsidRPr="00F52C39" w:rsidRDefault="007C2BFA">
            <w:pPr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Неопасные грузы</w:t>
            </w:r>
          </w:p>
        </w:tc>
        <w:tc>
          <w:tcPr>
            <w:tcW w:w="2855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  <w:tc>
          <w:tcPr>
            <w:tcW w:w="3240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</w:tr>
      <w:tr w:rsidR="004865E2" w:rsidRPr="00F52C39" w:rsidTr="00D773B8">
        <w:trPr>
          <w:trHeight w:val="230"/>
        </w:trPr>
        <w:tc>
          <w:tcPr>
            <w:tcW w:w="500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  <w:tc>
          <w:tcPr>
            <w:tcW w:w="2192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IMDG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</w:t>
            </w:r>
          </w:p>
        </w:tc>
        <w:tc>
          <w:tcPr>
            <w:tcW w:w="1843" w:type="dxa"/>
            <w:vAlign w:val="bottom"/>
          </w:tcPr>
          <w:p w:rsidR="004865E2" w:rsidRPr="00F52C39" w:rsidRDefault="007C2BFA">
            <w:pPr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Неопасные грузы</w:t>
            </w:r>
          </w:p>
        </w:tc>
        <w:tc>
          <w:tcPr>
            <w:tcW w:w="2855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  <w:tc>
          <w:tcPr>
            <w:tcW w:w="3240" w:type="dxa"/>
            <w:vAlign w:val="bottom"/>
          </w:tcPr>
          <w:p w:rsidR="004865E2" w:rsidRPr="00F52C39" w:rsidRDefault="004865E2">
            <w:pPr>
              <w:rPr>
                <w:sz w:val="20"/>
                <w:lang w:val="ru-RU"/>
              </w:rPr>
            </w:pPr>
          </w:p>
        </w:tc>
      </w:tr>
      <w:tr w:rsidR="004865E2" w:rsidRPr="00F52C39" w:rsidTr="00D773B8">
        <w:trPr>
          <w:trHeight w:val="271"/>
        </w:trPr>
        <w:tc>
          <w:tcPr>
            <w:tcW w:w="5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192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IATA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</w:t>
            </w:r>
          </w:p>
        </w:tc>
        <w:tc>
          <w:tcPr>
            <w:tcW w:w="1843" w:type="dxa"/>
            <w:vAlign w:val="bottom"/>
          </w:tcPr>
          <w:p w:rsidR="004865E2" w:rsidRPr="00F52C39" w:rsidRDefault="007C2BFA">
            <w:pPr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Неопасные грузы</w:t>
            </w:r>
          </w:p>
        </w:tc>
        <w:tc>
          <w:tcPr>
            <w:tcW w:w="2855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324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</w:tr>
      <w:tr w:rsidR="00D773B8" w:rsidRPr="00F52C39" w:rsidTr="00AC5E45">
        <w:trPr>
          <w:trHeight w:val="305"/>
        </w:trPr>
        <w:tc>
          <w:tcPr>
            <w:tcW w:w="500" w:type="dxa"/>
            <w:vAlign w:val="bottom"/>
          </w:tcPr>
          <w:p w:rsidR="00D773B8" w:rsidRPr="00F52C39" w:rsidRDefault="00D773B8">
            <w:pPr>
              <w:ind w:right="20"/>
              <w:jc w:val="right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14.3</w:t>
            </w:r>
          </w:p>
        </w:tc>
        <w:tc>
          <w:tcPr>
            <w:tcW w:w="6890" w:type="dxa"/>
            <w:gridSpan w:val="3"/>
            <w:vAlign w:val="bottom"/>
          </w:tcPr>
          <w:p w:rsidR="00D773B8" w:rsidRPr="00F52C39" w:rsidRDefault="00D773B8">
            <w:pPr>
              <w:rPr>
                <w:sz w:val="24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Класс(ы) опасности при транспортировке</w:t>
            </w:r>
          </w:p>
        </w:tc>
        <w:tc>
          <w:tcPr>
            <w:tcW w:w="3240" w:type="dxa"/>
            <w:vAlign w:val="bottom"/>
          </w:tcPr>
          <w:p w:rsidR="00D773B8" w:rsidRPr="00F52C39" w:rsidRDefault="00D773B8">
            <w:pPr>
              <w:rPr>
                <w:sz w:val="24"/>
                <w:lang w:val="ru-RU"/>
              </w:rPr>
            </w:pPr>
          </w:p>
        </w:tc>
      </w:tr>
      <w:tr w:rsidR="004865E2" w:rsidRPr="00F52C39" w:rsidTr="00D773B8">
        <w:trPr>
          <w:trHeight w:val="271"/>
        </w:trPr>
        <w:tc>
          <w:tcPr>
            <w:tcW w:w="5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192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ADR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/</w:t>
            </w: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RID</w:t>
            </w:r>
            <w:proofErr w:type="spellEnd"/>
            <w:r w:rsidR="00D773B8">
              <w:rPr>
                <w:rFonts w:ascii="Arial" w:eastAsia="Arial" w:hAnsi="Arial" w:cs="Arial"/>
                <w:sz w:val="20"/>
                <w:lang w:val="ru-RU"/>
              </w:rPr>
              <w:t xml:space="preserve">: </w:t>
            </w:r>
            <w:r w:rsidRPr="00F52C39">
              <w:rPr>
                <w:rFonts w:ascii="Arial" w:eastAsia="Arial" w:hAnsi="Arial" w:cs="Arial"/>
                <w:sz w:val="20"/>
                <w:lang w:val="ru-RU"/>
              </w:rPr>
              <w:t>–</w:t>
            </w:r>
          </w:p>
        </w:tc>
        <w:tc>
          <w:tcPr>
            <w:tcW w:w="1843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855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IMDG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 –</w:t>
            </w:r>
          </w:p>
        </w:tc>
        <w:tc>
          <w:tcPr>
            <w:tcW w:w="3240" w:type="dxa"/>
            <w:vAlign w:val="bottom"/>
          </w:tcPr>
          <w:p w:rsidR="004865E2" w:rsidRPr="00F52C39" w:rsidRDefault="007C2BFA">
            <w:pPr>
              <w:ind w:left="42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IATA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 –</w:t>
            </w:r>
          </w:p>
        </w:tc>
      </w:tr>
      <w:tr w:rsidR="004865E2" w:rsidRPr="00F52C39" w:rsidTr="00D773B8">
        <w:trPr>
          <w:trHeight w:val="312"/>
        </w:trPr>
        <w:tc>
          <w:tcPr>
            <w:tcW w:w="500" w:type="dxa"/>
            <w:vAlign w:val="bottom"/>
          </w:tcPr>
          <w:p w:rsidR="004865E2" w:rsidRPr="00F52C39" w:rsidRDefault="007C2BFA">
            <w:pPr>
              <w:ind w:right="20"/>
              <w:jc w:val="right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14.4</w:t>
            </w:r>
          </w:p>
        </w:tc>
        <w:tc>
          <w:tcPr>
            <w:tcW w:w="4035" w:type="dxa"/>
            <w:gridSpan w:val="2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Группа упаковки</w:t>
            </w:r>
          </w:p>
        </w:tc>
        <w:tc>
          <w:tcPr>
            <w:tcW w:w="2855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32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</w:tr>
      <w:tr w:rsidR="004865E2" w:rsidRPr="00F52C39" w:rsidTr="00D773B8">
        <w:trPr>
          <w:trHeight w:val="271"/>
        </w:trPr>
        <w:tc>
          <w:tcPr>
            <w:tcW w:w="5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192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ADR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/</w:t>
            </w: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RID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 –</w:t>
            </w:r>
          </w:p>
        </w:tc>
        <w:tc>
          <w:tcPr>
            <w:tcW w:w="1843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2855" w:type="dxa"/>
            <w:vAlign w:val="bottom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IMDG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 –</w:t>
            </w:r>
          </w:p>
        </w:tc>
        <w:tc>
          <w:tcPr>
            <w:tcW w:w="3240" w:type="dxa"/>
            <w:vAlign w:val="bottom"/>
          </w:tcPr>
          <w:p w:rsidR="004865E2" w:rsidRPr="00F52C39" w:rsidRDefault="007C2BFA">
            <w:pPr>
              <w:ind w:left="42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IATA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 –</w:t>
            </w:r>
          </w:p>
        </w:tc>
      </w:tr>
      <w:tr w:rsidR="004865E2" w:rsidRPr="00F52C39" w:rsidTr="00D773B8">
        <w:trPr>
          <w:trHeight w:val="310"/>
        </w:trPr>
        <w:tc>
          <w:tcPr>
            <w:tcW w:w="500" w:type="dxa"/>
            <w:vAlign w:val="bottom"/>
          </w:tcPr>
          <w:p w:rsidR="004865E2" w:rsidRPr="00F52C39" w:rsidRDefault="007C2BFA">
            <w:pPr>
              <w:ind w:right="20"/>
              <w:jc w:val="right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14.5</w:t>
            </w:r>
          </w:p>
        </w:tc>
        <w:tc>
          <w:tcPr>
            <w:tcW w:w="4035" w:type="dxa"/>
            <w:gridSpan w:val="2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Опасности для окружающей среды</w:t>
            </w:r>
          </w:p>
        </w:tc>
        <w:tc>
          <w:tcPr>
            <w:tcW w:w="2855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  <w:tc>
          <w:tcPr>
            <w:tcW w:w="3240" w:type="dxa"/>
            <w:vAlign w:val="bottom"/>
          </w:tcPr>
          <w:p w:rsidR="004865E2" w:rsidRPr="00F52C39" w:rsidRDefault="004865E2">
            <w:pPr>
              <w:rPr>
                <w:sz w:val="24"/>
                <w:lang w:val="ru-RU"/>
              </w:rPr>
            </w:pPr>
          </w:p>
        </w:tc>
      </w:tr>
      <w:tr w:rsidR="004865E2" w:rsidRPr="00F52C39" w:rsidTr="00D773B8">
        <w:trPr>
          <w:trHeight w:val="271"/>
        </w:trPr>
        <w:tc>
          <w:tcPr>
            <w:tcW w:w="500" w:type="dxa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4035" w:type="dxa"/>
            <w:gridSpan w:val="2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ADR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/</w:t>
            </w: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RID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 нет</w:t>
            </w:r>
          </w:p>
        </w:tc>
        <w:tc>
          <w:tcPr>
            <w:tcW w:w="2855" w:type="dxa"/>
          </w:tcPr>
          <w:p w:rsidR="004865E2" w:rsidRPr="00F52C39" w:rsidRDefault="007C2BFA">
            <w:pPr>
              <w:ind w:left="10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IMDG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 xml:space="preserve"> Загрязняющее морскую среду вещество: нет</w:t>
            </w:r>
          </w:p>
        </w:tc>
        <w:tc>
          <w:tcPr>
            <w:tcW w:w="3240" w:type="dxa"/>
          </w:tcPr>
          <w:p w:rsidR="004865E2" w:rsidRPr="00F52C39" w:rsidRDefault="007C2BFA">
            <w:pPr>
              <w:ind w:left="420"/>
              <w:rPr>
                <w:sz w:val="20"/>
                <w:lang w:val="ru-RU"/>
              </w:rPr>
            </w:pPr>
            <w:proofErr w:type="spellStart"/>
            <w:r w:rsidRPr="00F52C39">
              <w:rPr>
                <w:rFonts w:ascii="Arial" w:eastAsia="Arial" w:hAnsi="Arial" w:cs="Arial"/>
                <w:sz w:val="20"/>
                <w:lang w:val="ru-RU"/>
              </w:rPr>
              <w:t>IATA</w:t>
            </w:r>
            <w:proofErr w:type="spellEnd"/>
            <w:r w:rsidRPr="00F52C39">
              <w:rPr>
                <w:rFonts w:ascii="Arial" w:eastAsia="Arial" w:hAnsi="Arial" w:cs="Arial"/>
                <w:sz w:val="20"/>
                <w:lang w:val="ru-RU"/>
              </w:rPr>
              <w:t>: нет</w:t>
            </w:r>
          </w:p>
        </w:tc>
      </w:tr>
      <w:tr w:rsidR="00D773B8" w:rsidRPr="00F52C39" w:rsidTr="00391E27">
        <w:trPr>
          <w:trHeight w:val="305"/>
        </w:trPr>
        <w:tc>
          <w:tcPr>
            <w:tcW w:w="500" w:type="dxa"/>
            <w:vAlign w:val="bottom"/>
          </w:tcPr>
          <w:p w:rsidR="00D773B8" w:rsidRPr="00F52C39" w:rsidRDefault="00D773B8">
            <w:pPr>
              <w:ind w:right="20"/>
              <w:jc w:val="right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14.6</w:t>
            </w:r>
          </w:p>
        </w:tc>
        <w:tc>
          <w:tcPr>
            <w:tcW w:w="6890" w:type="dxa"/>
            <w:gridSpan w:val="3"/>
            <w:vAlign w:val="bottom"/>
          </w:tcPr>
          <w:p w:rsidR="00D773B8" w:rsidRPr="00F52C39" w:rsidRDefault="00D773B8">
            <w:pPr>
              <w:rPr>
                <w:sz w:val="24"/>
                <w:lang w:val="ru-RU"/>
              </w:rPr>
            </w:pPr>
            <w:r w:rsidRPr="00F52C39">
              <w:rPr>
                <w:rFonts w:ascii="Arial" w:eastAsia="Arial" w:hAnsi="Arial" w:cs="Arial"/>
                <w:b/>
                <w:sz w:val="20"/>
                <w:lang w:val="ru-RU"/>
              </w:rPr>
              <w:t>Особые меры предосторожности для пользователя</w:t>
            </w:r>
          </w:p>
        </w:tc>
        <w:tc>
          <w:tcPr>
            <w:tcW w:w="3240" w:type="dxa"/>
            <w:vAlign w:val="bottom"/>
          </w:tcPr>
          <w:p w:rsidR="00D773B8" w:rsidRPr="00F52C39" w:rsidRDefault="00D773B8">
            <w:pPr>
              <w:rPr>
                <w:sz w:val="24"/>
                <w:lang w:val="ru-RU"/>
              </w:rPr>
            </w:pPr>
          </w:p>
        </w:tc>
      </w:tr>
      <w:tr w:rsidR="004865E2" w:rsidRPr="00F52C39" w:rsidTr="00D773B8">
        <w:trPr>
          <w:trHeight w:val="271"/>
        </w:trPr>
        <w:tc>
          <w:tcPr>
            <w:tcW w:w="50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4035" w:type="dxa"/>
            <w:gridSpan w:val="2"/>
            <w:vAlign w:val="bottom"/>
          </w:tcPr>
          <w:p w:rsidR="004865E2" w:rsidRPr="00F52C39" w:rsidRDefault="007C2BFA">
            <w:pPr>
              <w:ind w:left="120"/>
              <w:rPr>
                <w:sz w:val="20"/>
                <w:lang w:val="ru-RU"/>
              </w:rPr>
            </w:pPr>
            <w:r w:rsidRPr="00F52C39">
              <w:rPr>
                <w:rFonts w:ascii="Arial" w:eastAsia="Arial" w:hAnsi="Arial" w:cs="Arial"/>
                <w:sz w:val="20"/>
                <w:lang w:val="ru-RU"/>
              </w:rPr>
              <w:t>нет данных</w:t>
            </w:r>
          </w:p>
        </w:tc>
        <w:tc>
          <w:tcPr>
            <w:tcW w:w="2855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  <w:tc>
          <w:tcPr>
            <w:tcW w:w="3240" w:type="dxa"/>
            <w:vAlign w:val="bottom"/>
          </w:tcPr>
          <w:p w:rsidR="004865E2" w:rsidRPr="00F52C39" w:rsidRDefault="004865E2">
            <w:pPr>
              <w:rPr>
                <w:sz w:val="23"/>
                <w:lang w:val="ru-RU"/>
              </w:rPr>
            </w:pPr>
          </w:p>
        </w:tc>
      </w:tr>
    </w:tbl>
    <w:p w:rsidR="004865E2" w:rsidRPr="00F52C39" w:rsidRDefault="004865E2">
      <w:pPr>
        <w:spacing w:line="201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18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НОРМАТИВНАЯ ИНФОРМАЦИЯ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-125095</wp:posOffset>
                </wp:positionV>
                <wp:extent cx="643826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BE614" id="Shape 1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9.85pt" to="505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" o:allowincell="f" filled="t" strokeweight=".82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106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Данный паспорт безопасности соответствует требованиям Директивы (ЕС) № 1907/2006.</w:t>
      </w:r>
    </w:p>
    <w:p w:rsidR="004865E2" w:rsidRPr="00F52C39" w:rsidRDefault="004865E2">
      <w:pPr>
        <w:spacing w:line="110" w:lineRule="exact"/>
        <w:rPr>
          <w:sz w:val="20"/>
          <w:lang w:val="ru-RU"/>
        </w:rPr>
      </w:pPr>
    </w:p>
    <w:p w:rsidR="00D773B8" w:rsidRDefault="007C2BFA">
      <w:pPr>
        <w:tabs>
          <w:tab w:val="left" w:pos="602"/>
        </w:tabs>
        <w:spacing w:line="294" w:lineRule="auto"/>
        <w:ind w:left="622" w:right="580" w:hanging="614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15.1</w:t>
      </w:r>
      <w:r w:rsidRPr="00F52C39">
        <w:rPr>
          <w:rFonts w:ascii="Arial" w:eastAsia="Arial" w:hAnsi="Arial" w:cs="Arial"/>
          <w:b/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20"/>
          <w:lang w:val="ru-RU"/>
        </w:rPr>
        <w:t>Нормативные документы/законодательство по безопасности, охране здоровья и окружающей среды, относящиеся к данному веществу или смеси</w:t>
      </w:r>
    </w:p>
    <w:p w:rsidR="004865E2" w:rsidRPr="00F52C39" w:rsidRDefault="00D773B8">
      <w:pPr>
        <w:tabs>
          <w:tab w:val="left" w:pos="602"/>
        </w:tabs>
        <w:spacing w:line="294" w:lineRule="auto"/>
        <w:ind w:left="622" w:right="580" w:hanging="614"/>
        <w:rPr>
          <w:sz w:val="20"/>
          <w:lang w:val="ru-RU"/>
        </w:rPr>
      </w:pPr>
      <w:r>
        <w:rPr>
          <w:rFonts w:ascii="Arial" w:eastAsia="Arial" w:hAnsi="Arial" w:cs="Arial"/>
          <w:b/>
          <w:sz w:val="20"/>
          <w:lang w:val="ru-RU"/>
        </w:rPr>
        <w:tab/>
      </w:r>
      <w:r w:rsidR="007C2BFA" w:rsidRPr="00F52C39">
        <w:rPr>
          <w:rFonts w:ascii="Arial" w:eastAsia="Arial" w:hAnsi="Arial" w:cs="Arial"/>
          <w:b/>
          <w:sz w:val="20"/>
          <w:lang w:val="ru-RU"/>
        </w:rPr>
        <w:t xml:space="preserve"> </w:t>
      </w:r>
      <w:r w:rsidR="007C2BFA" w:rsidRPr="00F52C39">
        <w:rPr>
          <w:rFonts w:ascii="Arial" w:eastAsia="Arial" w:hAnsi="Arial" w:cs="Arial"/>
          <w:sz w:val="20"/>
          <w:lang w:val="ru-RU"/>
        </w:rPr>
        <w:t>нет данных</w:t>
      </w:r>
      <w:r w:rsidR="007C2BFA" w:rsidRPr="00F52C39">
        <w:rPr>
          <w:lang w:val="ru-RU"/>
        </w:rPr>
        <w:t xml:space="preserve"> </w:t>
      </w:r>
    </w:p>
    <w:p w:rsidR="004865E2" w:rsidRPr="00F52C39" w:rsidRDefault="004865E2">
      <w:pPr>
        <w:spacing w:line="17" w:lineRule="exact"/>
        <w:rPr>
          <w:sz w:val="20"/>
          <w:lang w:val="ru-RU"/>
        </w:rPr>
      </w:pPr>
    </w:p>
    <w:p w:rsidR="004865E2" w:rsidRPr="00F52C39" w:rsidRDefault="007C2BFA">
      <w:pPr>
        <w:tabs>
          <w:tab w:val="left" w:pos="602"/>
        </w:tabs>
        <w:ind w:left="2"/>
        <w:rPr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15.2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b/>
          <w:sz w:val="19"/>
          <w:lang w:val="ru-RU"/>
        </w:rPr>
        <w:t>Оценка химической безопасности</w:t>
      </w:r>
      <w:r w:rsidRPr="00F52C39">
        <w:rPr>
          <w:lang w:val="ru-RU"/>
        </w:rPr>
        <w:t xml:space="preserve"> </w:t>
      </w:r>
    </w:p>
    <w:p w:rsidR="004865E2" w:rsidRPr="00F52C39" w:rsidRDefault="004865E2">
      <w:pPr>
        <w:spacing w:line="6" w:lineRule="exact"/>
        <w:rPr>
          <w:sz w:val="20"/>
          <w:lang w:val="ru-RU"/>
        </w:rPr>
      </w:pPr>
    </w:p>
    <w:p w:rsidR="004865E2" w:rsidRPr="00F52C39" w:rsidRDefault="007C2BFA">
      <w:pPr>
        <w:ind w:left="622"/>
        <w:rPr>
          <w:sz w:val="20"/>
          <w:lang w:val="ru-RU"/>
        </w:rPr>
      </w:pPr>
      <w:r w:rsidRPr="00F52C39">
        <w:rPr>
          <w:rFonts w:ascii="Arial" w:eastAsia="Arial" w:hAnsi="Arial" w:cs="Arial"/>
          <w:sz w:val="20"/>
          <w:lang w:val="ru-RU"/>
        </w:rPr>
        <w:t>нет данных</w:t>
      </w:r>
    </w:p>
    <w:p w:rsidR="004865E2" w:rsidRPr="00F52C39" w:rsidRDefault="004865E2">
      <w:pPr>
        <w:spacing w:line="244" w:lineRule="exact"/>
        <w:rPr>
          <w:sz w:val="20"/>
          <w:lang w:val="ru-RU"/>
        </w:rPr>
      </w:pPr>
    </w:p>
    <w:p w:rsidR="004865E2" w:rsidRPr="00F52C39" w:rsidRDefault="007C2BFA">
      <w:pPr>
        <w:numPr>
          <w:ilvl w:val="0"/>
          <w:numId w:val="19"/>
        </w:numPr>
        <w:tabs>
          <w:tab w:val="left" w:pos="622"/>
        </w:tabs>
        <w:ind w:left="622" w:hanging="622"/>
        <w:rPr>
          <w:rFonts w:ascii="Arial" w:eastAsia="Arial" w:hAnsi="Arial" w:cs="Arial"/>
          <w:b/>
          <w:sz w:val="20"/>
          <w:lang w:val="ru-RU"/>
        </w:rPr>
      </w:pPr>
      <w:r w:rsidRPr="00F52C39">
        <w:rPr>
          <w:rFonts w:ascii="Arial" w:eastAsia="Arial" w:hAnsi="Arial" w:cs="Arial"/>
          <w:b/>
          <w:sz w:val="20"/>
          <w:lang w:val="ru-RU"/>
        </w:rPr>
        <w:t>ПРОЧАЯ ИНФОРМАЦИЯ</w:t>
      </w:r>
    </w:p>
    <w:p w:rsidR="004865E2" w:rsidRPr="00F52C39" w:rsidRDefault="007C2BFA">
      <w:pPr>
        <w:spacing w:line="20" w:lineRule="exact"/>
        <w:rPr>
          <w:sz w:val="20"/>
          <w:lang w:val="ru-RU"/>
        </w:rPr>
      </w:pP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-131445</wp:posOffset>
                </wp:positionV>
                <wp:extent cx="643826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49461" id="Shape 1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-10.35pt" to="505.7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" o:allowincell="f" filled="t" strokeweight=".82pt">
                <v:stroke joinstyle="miter"/>
                <o:lock v:ext="edit" shapetype="f"/>
              </v:line>
            </w:pict>
          </mc:Fallback>
        </mc:AlternateContent>
      </w:r>
      <w:r w:rsidRPr="00F52C39">
        <w:rPr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21590</wp:posOffset>
                </wp:positionV>
                <wp:extent cx="643953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9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4F38" id="Shape 1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.7pt" to="506.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" o:allowincell="f" filled="t" strokeweight=".58pt">
                <v:stroke joinstyle="miter"/>
                <o:lock v:ext="edit" shapetype="f"/>
              </v:line>
            </w:pict>
          </mc:Fallback>
        </mc:AlternateContent>
      </w: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00" w:lineRule="exact"/>
        <w:rPr>
          <w:sz w:val="20"/>
          <w:lang w:val="ru-RU"/>
        </w:rPr>
      </w:pPr>
    </w:p>
    <w:p w:rsidR="004865E2" w:rsidRPr="00F52C39" w:rsidRDefault="004865E2">
      <w:pPr>
        <w:spacing w:line="289" w:lineRule="exact"/>
        <w:rPr>
          <w:sz w:val="20"/>
          <w:lang w:val="ru-RU"/>
        </w:rPr>
      </w:pPr>
    </w:p>
    <w:p w:rsidR="004865E2" w:rsidRPr="00F52C39" w:rsidRDefault="007C2BFA" w:rsidP="00D773B8">
      <w:pPr>
        <w:tabs>
          <w:tab w:val="left" w:pos="8364"/>
        </w:tabs>
        <w:ind w:left="2"/>
        <w:rPr>
          <w:sz w:val="20"/>
          <w:lang w:val="ru-RU"/>
        </w:rPr>
      </w:pPr>
      <w:proofErr w:type="spellStart"/>
      <w:r w:rsidRPr="00F52C39">
        <w:rPr>
          <w:rFonts w:ascii="Arial" w:hAnsi="Calibri"/>
          <w:sz w:val="16"/>
          <w:lang w:val="ru-RU"/>
        </w:rPr>
        <w:t>Novigo</w:t>
      </w:r>
      <w:proofErr w:type="spellEnd"/>
      <w:r w:rsidRPr="00F52C39">
        <w:rPr>
          <w:rFonts w:ascii="Arial" w:hAnsi="Calibri"/>
          <w:sz w:val="16"/>
          <w:lang w:val="ru-RU"/>
        </w:rPr>
        <w:t xml:space="preserve"> O</w:t>
      </w:r>
      <w:r w:rsidRPr="00F52C39">
        <w:rPr>
          <w:rFonts w:ascii="Arial" w:hAnsi="Calibri"/>
          <w:sz w:val="16"/>
          <w:lang w:val="ru-RU"/>
        </w:rPr>
        <w:t>Ü</w:t>
      </w:r>
      <w:r w:rsidRPr="00F52C39">
        <w:rPr>
          <w:sz w:val="20"/>
          <w:lang w:val="ru-RU"/>
        </w:rPr>
        <w:tab/>
      </w:r>
      <w:r w:rsidRPr="00F52C39">
        <w:rPr>
          <w:rFonts w:ascii="Arial" w:eastAsia="Arial" w:hAnsi="Arial" w:cs="Arial"/>
          <w:sz w:val="16"/>
          <w:lang w:val="ru-RU"/>
        </w:rPr>
        <w:t>Страница 5 из 5</w:t>
      </w:r>
      <w:r w:rsidRPr="00F52C39">
        <w:rPr>
          <w:lang w:val="ru-RU"/>
        </w:rPr>
        <w:t xml:space="preserve"> </w:t>
      </w:r>
    </w:p>
    <w:sectPr w:rsidR="004865E2" w:rsidRPr="00F52C39">
      <w:pgSz w:w="12240" w:h="15850"/>
      <w:pgMar w:top="936" w:right="1210" w:bottom="235" w:left="1078" w:header="0" w:footer="0" w:gutter="0"/>
      <w:cols w:space="720" w:equalWidth="0">
        <w:col w:w="996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7088AF94"/>
    <w:lvl w:ilvl="0" w:tplc="4B268584">
      <w:start w:val="2"/>
      <w:numFmt w:val="decimal"/>
      <w:lvlText w:val="%1."/>
      <w:lvlJc w:val="left"/>
    </w:lvl>
    <w:lvl w:ilvl="1" w:tplc="7AF0D18C">
      <w:numFmt w:val="decimal"/>
      <w:lvlText w:val=""/>
      <w:lvlJc w:val="left"/>
    </w:lvl>
    <w:lvl w:ilvl="2" w:tplc="A20AC098">
      <w:numFmt w:val="decimal"/>
      <w:lvlText w:val=""/>
      <w:lvlJc w:val="left"/>
    </w:lvl>
    <w:lvl w:ilvl="3" w:tplc="2D78AE62">
      <w:numFmt w:val="decimal"/>
      <w:lvlText w:val=""/>
      <w:lvlJc w:val="left"/>
    </w:lvl>
    <w:lvl w:ilvl="4" w:tplc="907A25D4">
      <w:numFmt w:val="decimal"/>
      <w:lvlText w:val=""/>
      <w:lvlJc w:val="left"/>
    </w:lvl>
    <w:lvl w:ilvl="5" w:tplc="84A2B422">
      <w:numFmt w:val="decimal"/>
      <w:lvlText w:val=""/>
      <w:lvlJc w:val="left"/>
    </w:lvl>
    <w:lvl w:ilvl="6" w:tplc="F0128380">
      <w:numFmt w:val="decimal"/>
      <w:lvlText w:val=""/>
      <w:lvlJc w:val="left"/>
    </w:lvl>
    <w:lvl w:ilvl="7" w:tplc="415499FE">
      <w:numFmt w:val="decimal"/>
      <w:lvlText w:val=""/>
      <w:lvlJc w:val="left"/>
    </w:lvl>
    <w:lvl w:ilvl="8" w:tplc="3C865ED8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E0F6E980"/>
    <w:lvl w:ilvl="0" w:tplc="8E04A2B4">
      <w:start w:val="8"/>
      <w:numFmt w:val="decimal"/>
      <w:lvlText w:val="%1."/>
      <w:lvlJc w:val="left"/>
    </w:lvl>
    <w:lvl w:ilvl="1" w:tplc="7082CF08">
      <w:numFmt w:val="decimal"/>
      <w:lvlText w:val=""/>
      <w:lvlJc w:val="left"/>
    </w:lvl>
    <w:lvl w:ilvl="2" w:tplc="FF68CAFA">
      <w:numFmt w:val="decimal"/>
      <w:lvlText w:val=""/>
      <w:lvlJc w:val="left"/>
    </w:lvl>
    <w:lvl w:ilvl="3" w:tplc="87F4138A">
      <w:numFmt w:val="decimal"/>
      <w:lvlText w:val=""/>
      <w:lvlJc w:val="left"/>
    </w:lvl>
    <w:lvl w:ilvl="4" w:tplc="F29AA8A0">
      <w:numFmt w:val="decimal"/>
      <w:lvlText w:val=""/>
      <w:lvlJc w:val="left"/>
    </w:lvl>
    <w:lvl w:ilvl="5" w:tplc="811A2276">
      <w:numFmt w:val="decimal"/>
      <w:lvlText w:val=""/>
      <w:lvlJc w:val="left"/>
    </w:lvl>
    <w:lvl w:ilvl="6" w:tplc="6BE4A0C6">
      <w:numFmt w:val="decimal"/>
      <w:lvlText w:val=""/>
      <w:lvlJc w:val="left"/>
    </w:lvl>
    <w:lvl w:ilvl="7" w:tplc="38986E0E">
      <w:numFmt w:val="decimal"/>
      <w:lvlText w:val=""/>
      <w:lvlJc w:val="left"/>
    </w:lvl>
    <w:lvl w:ilvl="8" w:tplc="A1A252B6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ED567FC6"/>
    <w:lvl w:ilvl="0" w:tplc="760AF232">
      <w:start w:val="7"/>
      <w:numFmt w:val="decimal"/>
      <w:lvlText w:val="%1."/>
      <w:lvlJc w:val="left"/>
    </w:lvl>
    <w:lvl w:ilvl="1" w:tplc="E856D92E">
      <w:numFmt w:val="decimal"/>
      <w:lvlText w:val=""/>
      <w:lvlJc w:val="left"/>
    </w:lvl>
    <w:lvl w:ilvl="2" w:tplc="6352D4AC">
      <w:numFmt w:val="decimal"/>
      <w:lvlText w:val=""/>
      <w:lvlJc w:val="left"/>
    </w:lvl>
    <w:lvl w:ilvl="3" w:tplc="6CF67BBE">
      <w:numFmt w:val="decimal"/>
      <w:lvlText w:val=""/>
      <w:lvlJc w:val="left"/>
    </w:lvl>
    <w:lvl w:ilvl="4" w:tplc="835241E6">
      <w:numFmt w:val="decimal"/>
      <w:lvlText w:val=""/>
      <w:lvlJc w:val="left"/>
    </w:lvl>
    <w:lvl w:ilvl="5" w:tplc="8888685A">
      <w:numFmt w:val="decimal"/>
      <w:lvlText w:val=""/>
      <w:lvlJc w:val="left"/>
    </w:lvl>
    <w:lvl w:ilvl="6" w:tplc="B40EFD6A">
      <w:numFmt w:val="decimal"/>
      <w:lvlText w:val=""/>
      <w:lvlJc w:val="left"/>
    </w:lvl>
    <w:lvl w:ilvl="7" w:tplc="616024C4">
      <w:numFmt w:val="decimal"/>
      <w:lvlText w:val=""/>
      <w:lvlJc w:val="left"/>
    </w:lvl>
    <w:lvl w:ilvl="8" w:tplc="CCF68788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550C21DC"/>
    <w:lvl w:ilvl="0" w:tplc="3EFA5A62">
      <w:start w:val="4"/>
      <w:numFmt w:val="decimal"/>
      <w:lvlText w:val="%1."/>
      <w:lvlJc w:val="left"/>
    </w:lvl>
    <w:lvl w:ilvl="1" w:tplc="C0982240">
      <w:numFmt w:val="decimal"/>
      <w:lvlText w:val=""/>
      <w:lvlJc w:val="left"/>
    </w:lvl>
    <w:lvl w:ilvl="2" w:tplc="39387226">
      <w:numFmt w:val="decimal"/>
      <w:lvlText w:val=""/>
      <w:lvlJc w:val="left"/>
    </w:lvl>
    <w:lvl w:ilvl="3" w:tplc="9D264AF8">
      <w:numFmt w:val="decimal"/>
      <w:lvlText w:val=""/>
      <w:lvlJc w:val="left"/>
    </w:lvl>
    <w:lvl w:ilvl="4" w:tplc="7DB8750E">
      <w:numFmt w:val="decimal"/>
      <w:lvlText w:val=""/>
      <w:lvlJc w:val="left"/>
    </w:lvl>
    <w:lvl w:ilvl="5" w:tplc="095443B0">
      <w:numFmt w:val="decimal"/>
      <w:lvlText w:val=""/>
      <w:lvlJc w:val="left"/>
    </w:lvl>
    <w:lvl w:ilvl="6" w:tplc="0492B5AC">
      <w:numFmt w:val="decimal"/>
      <w:lvlText w:val=""/>
      <w:lvlJc w:val="left"/>
    </w:lvl>
    <w:lvl w:ilvl="7" w:tplc="2D72E9C8">
      <w:numFmt w:val="decimal"/>
      <w:lvlText w:val=""/>
      <w:lvlJc w:val="left"/>
    </w:lvl>
    <w:lvl w:ilvl="8" w:tplc="4E020DA2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38347D06"/>
    <w:lvl w:ilvl="0" w:tplc="C59C7482">
      <w:start w:val="5"/>
      <w:numFmt w:val="decimal"/>
      <w:lvlText w:val="%1."/>
      <w:lvlJc w:val="left"/>
    </w:lvl>
    <w:lvl w:ilvl="1" w:tplc="386266A2">
      <w:numFmt w:val="decimal"/>
      <w:lvlText w:val=""/>
      <w:lvlJc w:val="left"/>
    </w:lvl>
    <w:lvl w:ilvl="2" w:tplc="C8201300">
      <w:numFmt w:val="decimal"/>
      <w:lvlText w:val=""/>
      <w:lvlJc w:val="left"/>
    </w:lvl>
    <w:lvl w:ilvl="3" w:tplc="3FBA190C">
      <w:numFmt w:val="decimal"/>
      <w:lvlText w:val=""/>
      <w:lvlJc w:val="left"/>
    </w:lvl>
    <w:lvl w:ilvl="4" w:tplc="52C83C2C">
      <w:numFmt w:val="decimal"/>
      <w:lvlText w:val=""/>
      <w:lvlJc w:val="left"/>
    </w:lvl>
    <w:lvl w:ilvl="5" w:tplc="DC5A08F0">
      <w:numFmt w:val="decimal"/>
      <w:lvlText w:val=""/>
      <w:lvlJc w:val="left"/>
    </w:lvl>
    <w:lvl w:ilvl="6" w:tplc="2ED4C77A">
      <w:numFmt w:val="decimal"/>
      <w:lvlText w:val=""/>
      <w:lvlJc w:val="left"/>
    </w:lvl>
    <w:lvl w:ilvl="7" w:tplc="2F8A287E">
      <w:numFmt w:val="decimal"/>
      <w:lvlText w:val=""/>
      <w:lvlJc w:val="left"/>
    </w:lvl>
    <w:lvl w:ilvl="8" w:tplc="B4944444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7D8E512A"/>
    <w:lvl w:ilvl="0" w:tplc="13FCF7C0">
      <w:start w:val="9"/>
      <w:numFmt w:val="decimal"/>
      <w:lvlText w:val="%1."/>
      <w:lvlJc w:val="left"/>
    </w:lvl>
    <w:lvl w:ilvl="1" w:tplc="4C6C1C92">
      <w:numFmt w:val="decimal"/>
      <w:lvlText w:val=""/>
      <w:lvlJc w:val="left"/>
    </w:lvl>
    <w:lvl w:ilvl="2" w:tplc="820ECC86">
      <w:numFmt w:val="decimal"/>
      <w:lvlText w:val=""/>
      <w:lvlJc w:val="left"/>
    </w:lvl>
    <w:lvl w:ilvl="3" w:tplc="EF8A2526">
      <w:numFmt w:val="decimal"/>
      <w:lvlText w:val=""/>
      <w:lvlJc w:val="left"/>
    </w:lvl>
    <w:lvl w:ilvl="4" w:tplc="7CC04396">
      <w:numFmt w:val="decimal"/>
      <w:lvlText w:val=""/>
      <w:lvlJc w:val="left"/>
    </w:lvl>
    <w:lvl w:ilvl="5" w:tplc="4CD4F4B8">
      <w:numFmt w:val="decimal"/>
      <w:lvlText w:val=""/>
      <w:lvlJc w:val="left"/>
    </w:lvl>
    <w:lvl w:ilvl="6" w:tplc="B8A2D266">
      <w:numFmt w:val="decimal"/>
      <w:lvlText w:val=""/>
      <w:lvlJc w:val="left"/>
    </w:lvl>
    <w:lvl w:ilvl="7" w:tplc="309C2B82">
      <w:numFmt w:val="decimal"/>
      <w:lvlText w:val=""/>
      <w:lvlJc w:val="left"/>
    </w:lvl>
    <w:lvl w:ilvl="8" w:tplc="65EC7E26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19B21F70"/>
    <w:lvl w:ilvl="0" w:tplc="7B6EB472">
      <w:start w:val="3"/>
      <w:numFmt w:val="decimal"/>
      <w:lvlText w:val="%1."/>
      <w:lvlJc w:val="left"/>
    </w:lvl>
    <w:lvl w:ilvl="1" w:tplc="F03A9C32">
      <w:numFmt w:val="decimal"/>
      <w:lvlText w:val=""/>
      <w:lvlJc w:val="left"/>
    </w:lvl>
    <w:lvl w:ilvl="2" w:tplc="CF9653B4">
      <w:numFmt w:val="decimal"/>
      <w:lvlText w:val=""/>
      <w:lvlJc w:val="left"/>
    </w:lvl>
    <w:lvl w:ilvl="3" w:tplc="73EC847E">
      <w:numFmt w:val="decimal"/>
      <w:lvlText w:val=""/>
      <w:lvlJc w:val="left"/>
    </w:lvl>
    <w:lvl w:ilvl="4" w:tplc="3A02DD2A">
      <w:numFmt w:val="decimal"/>
      <w:lvlText w:val=""/>
      <w:lvlJc w:val="left"/>
    </w:lvl>
    <w:lvl w:ilvl="5" w:tplc="3C24C248">
      <w:numFmt w:val="decimal"/>
      <w:lvlText w:val=""/>
      <w:lvlJc w:val="left"/>
    </w:lvl>
    <w:lvl w:ilvl="6" w:tplc="E708A734">
      <w:numFmt w:val="decimal"/>
      <w:lvlText w:val=""/>
      <w:lvlJc w:val="left"/>
    </w:lvl>
    <w:lvl w:ilvl="7" w:tplc="FF1C6122">
      <w:numFmt w:val="decimal"/>
      <w:lvlText w:val=""/>
      <w:lvlJc w:val="left"/>
    </w:lvl>
    <w:lvl w:ilvl="8" w:tplc="CA24549C">
      <w:numFmt w:val="decimal"/>
      <w:lvlText w:val=""/>
      <w:lvlJc w:val="left"/>
    </w:lvl>
  </w:abstractNum>
  <w:abstractNum w:abstractNumId="7" w15:restartNumberingAfterBreak="0">
    <w:nsid w:val="25E45D32"/>
    <w:multiLevelType w:val="hybridMultilevel"/>
    <w:tmpl w:val="DE144C62"/>
    <w:lvl w:ilvl="0" w:tplc="CB82E97A">
      <w:start w:val="13"/>
      <w:numFmt w:val="decimal"/>
      <w:lvlText w:val="%1."/>
      <w:lvlJc w:val="left"/>
    </w:lvl>
    <w:lvl w:ilvl="1" w:tplc="8F92472C">
      <w:numFmt w:val="decimal"/>
      <w:lvlText w:val=""/>
      <w:lvlJc w:val="left"/>
    </w:lvl>
    <w:lvl w:ilvl="2" w:tplc="E8A23F8A">
      <w:numFmt w:val="decimal"/>
      <w:lvlText w:val=""/>
      <w:lvlJc w:val="left"/>
    </w:lvl>
    <w:lvl w:ilvl="3" w:tplc="F8C68C42">
      <w:numFmt w:val="decimal"/>
      <w:lvlText w:val=""/>
      <w:lvlJc w:val="left"/>
    </w:lvl>
    <w:lvl w:ilvl="4" w:tplc="58D0AB34">
      <w:numFmt w:val="decimal"/>
      <w:lvlText w:val=""/>
      <w:lvlJc w:val="left"/>
    </w:lvl>
    <w:lvl w:ilvl="5" w:tplc="9E8CF14E">
      <w:numFmt w:val="decimal"/>
      <w:lvlText w:val=""/>
      <w:lvlJc w:val="left"/>
    </w:lvl>
    <w:lvl w:ilvl="6" w:tplc="07AEE6F8">
      <w:numFmt w:val="decimal"/>
      <w:lvlText w:val=""/>
      <w:lvlJc w:val="left"/>
    </w:lvl>
    <w:lvl w:ilvl="7" w:tplc="35B8230A">
      <w:numFmt w:val="decimal"/>
      <w:lvlText w:val=""/>
      <w:lvlJc w:val="left"/>
    </w:lvl>
    <w:lvl w:ilvl="8" w:tplc="7B108F76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61E8668E"/>
    <w:lvl w:ilvl="0" w:tplc="D9CC1D66">
      <w:start w:val="6"/>
      <w:numFmt w:val="decimal"/>
      <w:lvlText w:val="%1."/>
      <w:lvlJc w:val="left"/>
    </w:lvl>
    <w:lvl w:ilvl="1" w:tplc="4002DDBE">
      <w:numFmt w:val="decimal"/>
      <w:lvlText w:val=""/>
      <w:lvlJc w:val="left"/>
    </w:lvl>
    <w:lvl w:ilvl="2" w:tplc="3AA07702">
      <w:numFmt w:val="decimal"/>
      <w:lvlText w:val=""/>
      <w:lvlJc w:val="left"/>
    </w:lvl>
    <w:lvl w:ilvl="3" w:tplc="E47612AE">
      <w:numFmt w:val="decimal"/>
      <w:lvlText w:val=""/>
      <w:lvlJc w:val="left"/>
    </w:lvl>
    <w:lvl w:ilvl="4" w:tplc="F3C0A4FA">
      <w:numFmt w:val="decimal"/>
      <w:lvlText w:val=""/>
      <w:lvlJc w:val="left"/>
    </w:lvl>
    <w:lvl w:ilvl="5" w:tplc="B9940DB4">
      <w:numFmt w:val="decimal"/>
      <w:lvlText w:val=""/>
      <w:lvlJc w:val="left"/>
    </w:lvl>
    <w:lvl w:ilvl="6" w:tplc="1F2E972A">
      <w:numFmt w:val="decimal"/>
      <w:lvlText w:val=""/>
      <w:lvlJc w:val="left"/>
    </w:lvl>
    <w:lvl w:ilvl="7" w:tplc="B128F86E">
      <w:numFmt w:val="decimal"/>
      <w:lvlText w:val=""/>
      <w:lvlJc w:val="left"/>
    </w:lvl>
    <w:lvl w:ilvl="8" w:tplc="3C28354C">
      <w:numFmt w:val="decimal"/>
      <w:lvlText w:val=""/>
      <w:lvlJc w:val="left"/>
    </w:lvl>
  </w:abstractNum>
  <w:abstractNum w:abstractNumId="9" w15:restartNumberingAfterBreak="0">
    <w:nsid w:val="3F2DBA31"/>
    <w:multiLevelType w:val="hybridMultilevel"/>
    <w:tmpl w:val="FBDE10F4"/>
    <w:lvl w:ilvl="0" w:tplc="DD4C260E">
      <w:start w:val="15"/>
      <w:numFmt w:val="decimal"/>
      <w:lvlText w:val="%1."/>
      <w:lvlJc w:val="left"/>
    </w:lvl>
    <w:lvl w:ilvl="1" w:tplc="3AAAD4A8">
      <w:numFmt w:val="decimal"/>
      <w:lvlText w:val=""/>
      <w:lvlJc w:val="left"/>
    </w:lvl>
    <w:lvl w:ilvl="2" w:tplc="DAF0C9C4">
      <w:numFmt w:val="decimal"/>
      <w:lvlText w:val=""/>
      <w:lvlJc w:val="left"/>
    </w:lvl>
    <w:lvl w:ilvl="3" w:tplc="EA02D992">
      <w:numFmt w:val="decimal"/>
      <w:lvlText w:val=""/>
      <w:lvlJc w:val="left"/>
    </w:lvl>
    <w:lvl w:ilvl="4" w:tplc="40B49328">
      <w:numFmt w:val="decimal"/>
      <w:lvlText w:val=""/>
      <w:lvlJc w:val="left"/>
    </w:lvl>
    <w:lvl w:ilvl="5" w:tplc="F2E4BC90">
      <w:numFmt w:val="decimal"/>
      <w:lvlText w:val=""/>
      <w:lvlJc w:val="left"/>
    </w:lvl>
    <w:lvl w:ilvl="6" w:tplc="6630BFB2">
      <w:numFmt w:val="decimal"/>
      <w:lvlText w:val=""/>
      <w:lvlJc w:val="left"/>
    </w:lvl>
    <w:lvl w:ilvl="7" w:tplc="96CE0756">
      <w:numFmt w:val="decimal"/>
      <w:lvlText w:val=""/>
      <w:lvlJc w:val="left"/>
    </w:lvl>
    <w:lvl w:ilvl="8" w:tplc="B722265A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D7E6502C"/>
    <w:lvl w:ilvl="0" w:tplc="2814EA28">
      <w:start w:val="11"/>
      <w:numFmt w:val="decimal"/>
      <w:lvlText w:val="%1."/>
      <w:lvlJc w:val="left"/>
    </w:lvl>
    <w:lvl w:ilvl="1" w:tplc="7FCAD506">
      <w:numFmt w:val="decimal"/>
      <w:lvlText w:val=""/>
      <w:lvlJc w:val="left"/>
    </w:lvl>
    <w:lvl w:ilvl="2" w:tplc="D6BC6788">
      <w:numFmt w:val="decimal"/>
      <w:lvlText w:val=""/>
      <w:lvlJc w:val="left"/>
    </w:lvl>
    <w:lvl w:ilvl="3" w:tplc="28327BC8">
      <w:numFmt w:val="decimal"/>
      <w:lvlText w:val=""/>
      <w:lvlJc w:val="left"/>
    </w:lvl>
    <w:lvl w:ilvl="4" w:tplc="15F6D1BC">
      <w:numFmt w:val="decimal"/>
      <w:lvlText w:val=""/>
      <w:lvlJc w:val="left"/>
    </w:lvl>
    <w:lvl w:ilvl="5" w:tplc="CD862934">
      <w:numFmt w:val="decimal"/>
      <w:lvlText w:val=""/>
      <w:lvlJc w:val="left"/>
    </w:lvl>
    <w:lvl w:ilvl="6" w:tplc="3B5EF0A4">
      <w:numFmt w:val="decimal"/>
      <w:lvlText w:val=""/>
      <w:lvlJc w:val="left"/>
    </w:lvl>
    <w:lvl w:ilvl="7" w:tplc="7EC6E4C6">
      <w:numFmt w:val="decimal"/>
      <w:lvlText w:val=""/>
      <w:lvlJc w:val="left"/>
    </w:lvl>
    <w:lvl w:ilvl="8" w:tplc="FE2C90DA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953EF696"/>
    <w:lvl w:ilvl="0" w:tplc="A4E803F0">
      <w:start w:val="14"/>
      <w:numFmt w:val="decimal"/>
      <w:lvlText w:val="%1."/>
      <w:lvlJc w:val="left"/>
    </w:lvl>
    <w:lvl w:ilvl="1" w:tplc="8CB69FBA">
      <w:numFmt w:val="decimal"/>
      <w:lvlText w:val=""/>
      <w:lvlJc w:val="left"/>
    </w:lvl>
    <w:lvl w:ilvl="2" w:tplc="0ABE6776">
      <w:numFmt w:val="decimal"/>
      <w:lvlText w:val=""/>
      <w:lvlJc w:val="left"/>
    </w:lvl>
    <w:lvl w:ilvl="3" w:tplc="AC82A31E">
      <w:numFmt w:val="decimal"/>
      <w:lvlText w:val=""/>
      <w:lvlJc w:val="left"/>
    </w:lvl>
    <w:lvl w:ilvl="4" w:tplc="4F9EDCBA">
      <w:numFmt w:val="decimal"/>
      <w:lvlText w:val=""/>
      <w:lvlJc w:val="left"/>
    </w:lvl>
    <w:lvl w:ilvl="5" w:tplc="6A84EC04">
      <w:numFmt w:val="decimal"/>
      <w:lvlText w:val=""/>
      <w:lvlJc w:val="left"/>
    </w:lvl>
    <w:lvl w:ilvl="6" w:tplc="049046F6">
      <w:numFmt w:val="decimal"/>
      <w:lvlText w:val=""/>
      <w:lvlJc w:val="left"/>
    </w:lvl>
    <w:lvl w:ilvl="7" w:tplc="C2FCDF0E">
      <w:numFmt w:val="decimal"/>
      <w:lvlText w:val=""/>
      <w:lvlJc w:val="left"/>
    </w:lvl>
    <w:lvl w:ilvl="8" w:tplc="AF6097FA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4EA8E78C"/>
    <w:lvl w:ilvl="0" w:tplc="A586927A">
      <w:start w:val="1"/>
      <w:numFmt w:val="decimal"/>
      <w:lvlText w:val="%1."/>
      <w:lvlJc w:val="left"/>
    </w:lvl>
    <w:lvl w:ilvl="1" w:tplc="BF0A8CE4">
      <w:numFmt w:val="decimal"/>
      <w:lvlText w:val=""/>
      <w:lvlJc w:val="left"/>
    </w:lvl>
    <w:lvl w:ilvl="2" w:tplc="71FC3274">
      <w:numFmt w:val="decimal"/>
      <w:lvlText w:val=""/>
      <w:lvlJc w:val="left"/>
    </w:lvl>
    <w:lvl w:ilvl="3" w:tplc="D6D0924C">
      <w:numFmt w:val="decimal"/>
      <w:lvlText w:val=""/>
      <w:lvlJc w:val="left"/>
    </w:lvl>
    <w:lvl w:ilvl="4" w:tplc="F91EBCB8">
      <w:numFmt w:val="decimal"/>
      <w:lvlText w:val=""/>
      <w:lvlJc w:val="left"/>
    </w:lvl>
    <w:lvl w:ilvl="5" w:tplc="603E8ECC">
      <w:numFmt w:val="decimal"/>
      <w:lvlText w:val=""/>
      <w:lvlJc w:val="left"/>
    </w:lvl>
    <w:lvl w:ilvl="6" w:tplc="CC02F5F0">
      <w:numFmt w:val="decimal"/>
      <w:lvlText w:val=""/>
      <w:lvlJc w:val="left"/>
    </w:lvl>
    <w:lvl w:ilvl="7" w:tplc="8F5655C0">
      <w:numFmt w:val="decimal"/>
      <w:lvlText w:val=""/>
      <w:lvlJc w:val="left"/>
    </w:lvl>
    <w:lvl w:ilvl="8" w:tplc="34EA859E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5AD4E71C"/>
    <w:lvl w:ilvl="0" w:tplc="BC5829D2">
      <w:start w:val="12"/>
      <w:numFmt w:val="decimal"/>
      <w:lvlText w:val="%1."/>
      <w:lvlJc w:val="left"/>
    </w:lvl>
    <w:lvl w:ilvl="1" w:tplc="BA60ABD2">
      <w:numFmt w:val="decimal"/>
      <w:lvlText w:val=""/>
      <w:lvlJc w:val="left"/>
    </w:lvl>
    <w:lvl w:ilvl="2" w:tplc="49E2BB88">
      <w:numFmt w:val="decimal"/>
      <w:lvlText w:val=""/>
      <w:lvlJc w:val="left"/>
    </w:lvl>
    <w:lvl w:ilvl="3" w:tplc="F80EDCF2">
      <w:numFmt w:val="decimal"/>
      <w:lvlText w:val=""/>
      <w:lvlJc w:val="left"/>
    </w:lvl>
    <w:lvl w:ilvl="4" w:tplc="D700BC0A">
      <w:numFmt w:val="decimal"/>
      <w:lvlText w:val=""/>
      <w:lvlJc w:val="left"/>
    </w:lvl>
    <w:lvl w:ilvl="5" w:tplc="7D7EB324">
      <w:numFmt w:val="decimal"/>
      <w:lvlText w:val=""/>
      <w:lvlJc w:val="left"/>
    </w:lvl>
    <w:lvl w:ilvl="6" w:tplc="DAF6C48C">
      <w:numFmt w:val="decimal"/>
      <w:lvlText w:val=""/>
      <w:lvlJc w:val="left"/>
    </w:lvl>
    <w:lvl w:ilvl="7" w:tplc="E8EA13D8">
      <w:numFmt w:val="decimal"/>
      <w:lvlText w:val=""/>
      <w:lvlJc w:val="left"/>
    </w:lvl>
    <w:lvl w:ilvl="8" w:tplc="A6FCC27E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0F3CDF68"/>
    <w:lvl w:ilvl="0" w:tplc="43EE7934">
      <w:start w:val="13"/>
      <w:numFmt w:val="decimal"/>
      <w:lvlText w:val="%1."/>
      <w:lvlJc w:val="left"/>
    </w:lvl>
    <w:lvl w:ilvl="1" w:tplc="3B081152">
      <w:numFmt w:val="decimal"/>
      <w:lvlText w:val=""/>
      <w:lvlJc w:val="left"/>
    </w:lvl>
    <w:lvl w:ilvl="2" w:tplc="EC66B0B8">
      <w:numFmt w:val="decimal"/>
      <w:lvlText w:val=""/>
      <w:lvlJc w:val="left"/>
    </w:lvl>
    <w:lvl w:ilvl="3" w:tplc="171860E0">
      <w:numFmt w:val="decimal"/>
      <w:lvlText w:val=""/>
      <w:lvlJc w:val="left"/>
    </w:lvl>
    <w:lvl w:ilvl="4" w:tplc="ECE223A2">
      <w:numFmt w:val="decimal"/>
      <w:lvlText w:val=""/>
      <w:lvlJc w:val="left"/>
    </w:lvl>
    <w:lvl w:ilvl="5" w:tplc="46A490EE">
      <w:numFmt w:val="decimal"/>
      <w:lvlText w:val=""/>
      <w:lvlJc w:val="left"/>
    </w:lvl>
    <w:lvl w:ilvl="6" w:tplc="7F24F3DA">
      <w:numFmt w:val="decimal"/>
      <w:lvlText w:val=""/>
      <w:lvlJc w:val="left"/>
    </w:lvl>
    <w:lvl w:ilvl="7" w:tplc="7C449A02">
      <w:numFmt w:val="decimal"/>
      <w:lvlText w:val=""/>
      <w:lvlJc w:val="left"/>
    </w:lvl>
    <w:lvl w:ilvl="8" w:tplc="D374ADAE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4372BA10"/>
    <w:lvl w:ilvl="0" w:tplc="740C5732">
      <w:start w:val="5"/>
      <w:numFmt w:val="decimal"/>
      <w:lvlText w:val="%1."/>
      <w:lvlJc w:val="left"/>
    </w:lvl>
    <w:lvl w:ilvl="1" w:tplc="7FB60034">
      <w:numFmt w:val="decimal"/>
      <w:lvlText w:val=""/>
      <w:lvlJc w:val="left"/>
    </w:lvl>
    <w:lvl w:ilvl="2" w:tplc="3390623E">
      <w:numFmt w:val="decimal"/>
      <w:lvlText w:val=""/>
      <w:lvlJc w:val="left"/>
    </w:lvl>
    <w:lvl w:ilvl="3" w:tplc="538452B8">
      <w:numFmt w:val="decimal"/>
      <w:lvlText w:val=""/>
      <w:lvlJc w:val="left"/>
    </w:lvl>
    <w:lvl w:ilvl="4" w:tplc="CFDA819E">
      <w:numFmt w:val="decimal"/>
      <w:lvlText w:val=""/>
      <w:lvlJc w:val="left"/>
    </w:lvl>
    <w:lvl w:ilvl="5" w:tplc="109A33A0">
      <w:numFmt w:val="decimal"/>
      <w:lvlText w:val=""/>
      <w:lvlJc w:val="left"/>
    </w:lvl>
    <w:lvl w:ilvl="6" w:tplc="FCD634C0">
      <w:numFmt w:val="decimal"/>
      <w:lvlText w:val=""/>
      <w:lvlJc w:val="left"/>
    </w:lvl>
    <w:lvl w:ilvl="7" w:tplc="318636D4">
      <w:numFmt w:val="decimal"/>
      <w:lvlText w:val=""/>
      <w:lvlJc w:val="left"/>
    </w:lvl>
    <w:lvl w:ilvl="8" w:tplc="B4AE2156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71C4F05E"/>
    <w:lvl w:ilvl="0" w:tplc="EAFA0372">
      <w:start w:val="11"/>
      <w:numFmt w:val="decimal"/>
      <w:lvlText w:val="%1."/>
      <w:lvlJc w:val="left"/>
    </w:lvl>
    <w:lvl w:ilvl="1" w:tplc="83829AFE">
      <w:numFmt w:val="decimal"/>
      <w:lvlText w:val=""/>
      <w:lvlJc w:val="left"/>
    </w:lvl>
    <w:lvl w:ilvl="2" w:tplc="8EAE22CE">
      <w:numFmt w:val="decimal"/>
      <w:lvlText w:val=""/>
      <w:lvlJc w:val="left"/>
    </w:lvl>
    <w:lvl w:ilvl="3" w:tplc="A0BE3824">
      <w:numFmt w:val="decimal"/>
      <w:lvlText w:val=""/>
      <w:lvlJc w:val="left"/>
    </w:lvl>
    <w:lvl w:ilvl="4" w:tplc="12466A5A">
      <w:numFmt w:val="decimal"/>
      <w:lvlText w:val=""/>
      <w:lvlJc w:val="left"/>
    </w:lvl>
    <w:lvl w:ilvl="5" w:tplc="96163120">
      <w:numFmt w:val="decimal"/>
      <w:lvlText w:val=""/>
      <w:lvlJc w:val="left"/>
    </w:lvl>
    <w:lvl w:ilvl="6" w:tplc="FA146A68">
      <w:numFmt w:val="decimal"/>
      <w:lvlText w:val=""/>
      <w:lvlJc w:val="left"/>
    </w:lvl>
    <w:lvl w:ilvl="7" w:tplc="71509658">
      <w:numFmt w:val="decimal"/>
      <w:lvlText w:val=""/>
      <w:lvlJc w:val="left"/>
    </w:lvl>
    <w:lvl w:ilvl="8" w:tplc="59DCA076">
      <w:numFmt w:val="decimal"/>
      <w:lvlText w:val=""/>
      <w:lvlJc w:val="left"/>
    </w:lvl>
  </w:abstractNum>
  <w:abstractNum w:abstractNumId="17" w15:restartNumberingAfterBreak="0">
    <w:nsid w:val="7C83E458"/>
    <w:multiLevelType w:val="hybridMultilevel"/>
    <w:tmpl w:val="944EE31A"/>
    <w:lvl w:ilvl="0" w:tplc="E16454B4">
      <w:start w:val="16"/>
      <w:numFmt w:val="decimal"/>
      <w:lvlText w:val="%1."/>
      <w:lvlJc w:val="left"/>
    </w:lvl>
    <w:lvl w:ilvl="1" w:tplc="F3F00124">
      <w:numFmt w:val="decimal"/>
      <w:lvlText w:val=""/>
      <w:lvlJc w:val="left"/>
    </w:lvl>
    <w:lvl w:ilvl="2" w:tplc="41BE8E5C">
      <w:numFmt w:val="decimal"/>
      <w:lvlText w:val=""/>
      <w:lvlJc w:val="left"/>
    </w:lvl>
    <w:lvl w:ilvl="3" w:tplc="EDD0DF08">
      <w:numFmt w:val="decimal"/>
      <w:lvlText w:val=""/>
      <w:lvlJc w:val="left"/>
    </w:lvl>
    <w:lvl w:ilvl="4" w:tplc="B478E218">
      <w:numFmt w:val="decimal"/>
      <w:lvlText w:val=""/>
      <w:lvlJc w:val="left"/>
    </w:lvl>
    <w:lvl w:ilvl="5" w:tplc="4BA08C86">
      <w:numFmt w:val="decimal"/>
      <w:lvlText w:val=""/>
      <w:lvlJc w:val="left"/>
    </w:lvl>
    <w:lvl w:ilvl="6" w:tplc="937433DA">
      <w:numFmt w:val="decimal"/>
      <w:lvlText w:val=""/>
      <w:lvlJc w:val="left"/>
    </w:lvl>
    <w:lvl w:ilvl="7" w:tplc="8B8CE6FE">
      <w:numFmt w:val="decimal"/>
      <w:lvlText w:val=""/>
      <w:lvlJc w:val="left"/>
    </w:lvl>
    <w:lvl w:ilvl="8" w:tplc="259E7136">
      <w:numFmt w:val="decimal"/>
      <w:lvlText w:val=""/>
      <w:lvlJc w:val="left"/>
    </w:lvl>
  </w:abstractNum>
  <w:abstractNum w:abstractNumId="18" w15:restartNumberingAfterBreak="0">
    <w:nsid w:val="7FDCC233"/>
    <w:multiLevelType w:val="hybridMultilevel"/>
    <w:tmpl w:val="9F7AB06E"/>
    <w:lvl w:ilvl="0" w:tplc="1E46D512">
      <w:start w:val="8"/>
      <w:numFmt w:val="decimal"/>
      <w:lvlText w:val="%1."/>
      <w:lvlJc w:val="left"/>
    </w:lvl>
    <w:lvl w:ilvl="1" w:tplc="B6E01CBA">
      <w:numFmt w:val="decimal"/>
      <w:lvlText w:val=""/>
      <w:lvlJc w:val="left"/>
    </w:lvl>
    <w:lvl w:ilvl="2" w:tplc="8EA6E744">
      <w:numFmt w:val="decimal"/>
      <w:lvlText w:val=""/>
      <w:lvlJc w:val="left"/>
    </w:lvl>
    <w:lvl w:ilvl="3" w:tplc="B60EE6B2">
      <w:numFmt w:val="decimal"/>
      <w:lvlText w:val=""/>
      <w:lvlJc w:val="left"/>
    </w:lvl>
    <w:lvl w:ilvl="4" w:tplc="B668416A">
      <w:numFmt w:val="decimal"/>
      <w:lvlText w:val=""/>
      <w:lvlJc w:val="left"/>
    </w:lvl>
    <w:lvl w:ilvl="5" w:tplc="1548C0A4">
      <w:numFmt w:val="decimal"/>
      <w:lvlText w:val=""/>
      <w:lvlJc w:val="left"/>
    </w:lvl>
    <w:lvl w:ilvl="6" w:tplc="D5DE4174">
      <w:numFmt w:val="decimal"/>
      <w:lvlText w:val=""/>
      <w:lvlJc w:val="left"/>
    </w:lvl>
    <w:lvl w:ilvl="7" w:tplc="7220A43A">
      <w:numFmt w:val="decimal"/>
      <w:lvlText w:val=""/>
      <w:lvlJc w:val="left"/>
    </w:lvl>
    <w:lvl w:ilvl="8" w:tplc="ADD409D4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8"/>
  </w:num>
  <w:num w:numId="11">
    <w:abstractNumId w:val="5"/>
  </w:num>
  <w:num w:numId="12">
    <w:abstractNumId w:val="10"/>
  </w:num>
  <w:num w:numId="13">
    <w:abstractNumId w:val="16"/>
  </w:num>
  <w:num w:numId="14">
    <w:abstractNumId w:val="13"/>
  </w:num>
  <w:num w:numId="15">
    <w:abstractNumId w:val="7"/>
  </w:num>
  <w:num w:numId="16">
    <w:abstractNumId w:val="14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E2"/>
    <w:rsid w:val="00036C58"/>
    <w:rsid w:val="004865E2"/>
    <w:rsid w:val="007C2BFA"/>
    <w:rsid w:val="00D773B8"/>
    <w:rsid w:val="00E506D3"/>
    <w:rsid w:val="00EA7EE1"/>
    <w:rsid w:val="00F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73C17D"/>
  <w15:docId w15:val="{A12E9DA1-704B-4CA0-8E21-72F18A92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unhideWhenUsed/>
    <w:rsid w:val="00F5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ovigo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799B-29C7-429A-AD2B-CDBF9B60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1118</Words>
  <Characters>7508</Characters>
  <Application>Microsoft Office Word</Application>
  <DocSecurity>0</DocSecurity>
  <Lines>625</Lines>
  <Paragraphs>319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JuliaN</cp:lastModifiedBy>
  <cp:revision>4</cp:revision>
  <dcterms:created xsi:type="dcterms:W3CDTF">2019-09-13T07:59:00Z</dcterms:created>
  <dcterms:modified xsi:type="dcterms:W3CDTF">2019-09-13T08:31:00Z</dcterms:modified>
</cp:coreProperties>
</file>